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90524" w14:textId="2480C3DE" w:rsidR="005512DF" w:rsidRPr="005512DF" w:rsidRDefault="005512DF" w:rsidP="005512DF">
      <w:pPr>
        <w:spacing w:after="200" w:line="360" w:lineRule="auto"/>
        <w:jc w:val="both"/>
        <w:rPr>
          <w:rFonts w:ascii="Arial" w:eastAsia="Times New Roman" w:hAnsi="Arial" w:cs="Arial"/>
          <w:b/>
          <w:kern w:val="0"/>
          <w:u w:val="single"/>
          <w:lang w:eastAsia="ar-SA"/>
          <w14:ligatures w14:val="none"/>
        </w:rPr>
      </w:pPr>
      <w:r w:rsidRPr="005512DF">
        <w:rPr>
          <w:rFonts w:ascii="Arial" w:eastAsia="Times New Roman" w:hAnsi="Arial" w:cs="Arial"/>
          <w:b/>
          <w:kern w:val="0"/>
          <w:u w:val="single"/>
          <w:lang w:eastAsia="ar-SA"/>
          <w14:ligatures w14:val="none"/>
        </w:rPr>
        <w:t>ΠΑΡΑΡΤΗΜΑ –  Υπόδειγμα οικονομικής προσφοράς</w:t>
      </w:r>
    </w:p>
    <w:tbl>
      <w:tblPr>
        <w:tblW w:w="5199" w:type="pct"/>
        <w:tblLayout w:type="fixed"/>
        <w:tblCellMar>
          <w:left w:w="0" w:type="dxa"/>
          <w:right w:w="0" w:type="dxa"/>
        </w:tblCellMar>
        <w:tblLook w:val="00A0" w:firstRow="1" w:lastRow="0" w:firstColumn="1" w:lastColumn="0" w:noHBand="0" w:noVBand="0"/>
      </w:tblPr>
      <w:tblGrid>
        <w:gridCol w:w="3262"/>
        <w:gridCol w:w="271"/>
        <w:gridCol w:w="5104"/>
      </w:tblGrid>
      <w:tr w:rsidR="005512DF" w:rsidRPr="005512DF" w14:paraId="0B088460" w14:textId="77777777" w:rsidTr="00580951">
        <w:tc>
          <w:tcPr>
            <w:tcW w:w="1888" w:type="pct"/>
          </w:tcPr>
          <w:p w14:paraId="2227233B" w14:textId="77777777" w:rsidR="005512DF" w:rsidRPr="005512DF" w:rsidRDefault="005512DF" w:rsidP="005512DF">
            <w:pPr>
              <w:keepNext/>
              <w:keepLines/>
              <w:autoSpaceDE w:val="0"/>
              <w:autoSpaceDN w:val="0"/>
              <w:adjustRightInd w:val="0"/>
              <w:spacing w:after="0" w:line="240" w:lineRule="auto"/>
              <w:ind w:left="40" w:right="96"/>
              <w:jc w:val="center"/>
              <w:rPr>
                <w:rFonts w:ascii="Arial" w:eastAsia="Calibri" w:hAnsi="Arial" w:cs="Arial"/>
                <w:color w:val="000000"/>
                <w:kern w:val="0"/>
                <w:sz w:val="22"/>
                <w:szCs w:val="22"/>
                <w14:ligatures w14:val="none"/>
              </w:rPr>
            </w:pPr>
            <w:r w:rsidRPr="005512DF">
              <w:rPr>
                <w:rFonts w:ascii="Arial" w:eastAsia="Calibri" w:hAnsi="Arial" w:cs="Arial"/>
                <w:kern w:val="0"/>
                <w:sz w:val="22"/>
                <w:szCs w:val="22"/>
                <w14:ligatures w14:val="none"/>
              </w:rPr>
              <w:br w:type="page"/>
            </w:r>
            <w:r w:rsidRPr="005512DF">
              <w:rPr>
                <w:rFonts w:ascii="Arial" w:eastAsia="Calibri" w:hAnsi="Arial" w:cs="Arial"/>
                <w:kern w:val="0"/>
                <w:sz w:val="22"/>
                <w:szCs w:val="22"/>
                <w14:ligatures w14:val="none"/>
              </w:rPr>
              <w:br w:type="page"/>
            </w:r>
            <w:r w:rsidRPr="005512DF">
              <w:rPr>
                <w:rFonts w:ascii="Arial" w:eastAsia="Calibri" w:hAnsi="Arial" w:cs="Arial"/>
                <w:kern w:val="0"/>
                <w:sz w:val="22"/>
                <w:szCs w:val="22"/>
                <w14:ligatures w14:val="none"/>
              </w:rPr>
              <w:br w:type="page"/>
            </w:r>
            <w:r w:rsidRPr="005512DF">
              <w:rPr>
                <w:rFonts w:ascii="Arial" w:eastAsia="Calibri" w:hAnsi="Arial" w:cs="Arial"/>
                <w:noProof/>
                <w:color w:val="000000"/>
                <w:kern w:val="0"/>
                <w:sz w:val="22"/>
                <w:szCs w:val="22"/>
                <w:lang w:eastAsia="el-GR"/>
                <w14:ligatures w14:val="none"/>
              </w:rPr>
              <w:drawing>
                <wp:inline distT="0" distB="0" distL="0" distR="0" wp14:anchorId="7A36C565" wp14:editId="223FB46C">
                  <wp:extent cx="466725" cy="476250"/>
                  <wp:effectExtent l="0" t="0" r="9525" b="0"/>
                  <wp:docPr id="1908532227"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6725" cy="476250"/>
                          </a:xfrm>
                          <a:prstGeom prst="rect">
                            <a:avLst/>
                          </a:prstGeom>
                          <a:noFill/>
                          <a:ln>
                            <a:noFill/>
                          </a:ln>
                        </pic:spPr>
                      </pic:pic>
                    </a:graphicData>
                  </a:graphic>
                </wp:inline>
              </w:drawing>
            </w:r>
            <w:r w:rsidRPr="005512DF">
              <w:rPr>
                <w:rFonts w:ascii="Arial" w:eastAsia="Calibri" w:hAnsi="Arial" w:cs="Arial"/>
                <w:color w:val="000000"/>
                <w:kern w:val="0"/>
                <w:sz w:val="22"/>
                <w:szCs w:val="22"/>
                <w14:ligatures w14:val="none"/>
              </w:rPr>
              <w:t xml:space="preserve"> </w:t>
            </w:r>
          </w:p>
          <w:p w14:paraId="527F62BA" w14:textId="77777777" w:rsidR="005512DF" w:rsidRPr="005512DF" w:rsidRDefault="005512DF" w:rsidP="005512DF">
            <w:pPr>
              <w:keepNext/>
              <w:keepLines/>
              <w:autoSpaceDE w:val="0"/>
              <w:autoSpaceDN w:val="0"/>
              <w:adjustRightInd w:val="0"/>
              <w:spacing w:after="0" w:line="240" w:lineRule="auto"/>
              <w:ind w:left="40" w:right="96"/>
              <w:jc w:val="center"/>
              <w:rPr>
                <w:rFonts w:ascii="Arial" w:eastAsia="Calibri" w:hAnsi="Arial" w:cs="Arial"/>
                <w:b/>
                <w:bCs/>
                <w:color w:val="000000"/>
                <w:kern w:val="0"/>
                <w14:ligatures w14:val="none"/>
              </w:rPr>
            </w:pPr>
            <w:r w:rsidRPr="005512DF">
              <w:rPr>
                <w:rFonts w:ascii="Arial" w:eastAsia="Calibri" w:hAnsi="Arial" w:cs="Arial"/>
                <w:b/>
                <w:bCs/>
                <w:color w:val="000000"/>
                <w:kern w:val="0"/>
                <w14:ligatures w14:val="none"/>
              </w:rPr>
              <w:t>ΕΛΛΗΝΙΚΗ ΔΗΜΟΚΡΑΤΙΑ</w:t>
            </w:r>
            <w:r w:rsidRPr="005512DF">
              <w:rPr>
                <w:rFonts w:ascii="Arial" w:eastAsia="Calibri" w:hAnsi="Arial" w:cs="Arial"/>
                <w:b/>
                <w:bCs/>
                <w:color w:val="000000"/>
                <w:kern w:val="0"/>
                <w14:ligatures w14:val="none"/>
              </w:rPr>
              <w:br/>
              <w:t>ΝΟΜΟΣ ΗΡΑΚΛΕΙΟΥ</w:t>
            </w:r>
          </w:p>
          <w:p w14:paraId="7BFB60AB" w14:textId="77777777" w:rsidR="005512DF" w:rsidRPr="005512DF" w:rsidRDefault="005512DF" w:rsidP="005512DF">
            <w:pPr>
              <w:keepNext/>
              <w:keepLines/>
              <w:autoSpaceDE w:val="0"/>
              <w:autoSpaceDN w:val="0"/>
              <w:adjustRightInd w:val="0"/>
              <w:spacing w:after="0" w:line="240" w:lineRule="auto"/>
              <w:ind w:left="40" w:right="96"/>
              <w:jc w:val="center"/>
              <w:rPr>
                <w:rFonts w:ascii="Arial" w:eastAsia="Calibri" w:hAnsi="Arial" w:cs="Arial"/>
                <w:b/>
                <w:bCs/>
                <w:color w:val="000000"/>
                <w:kern w:val="0"/>
                <w14:ligatures w14:val="none"/>
              </w:rPr>
            </w:pPr>
            <w:r w:rsidRPr="005512DF">
              <w:rPr>
                <w:rFonts w:ascii="Arial" w:eastAsia="Calibri" w:hAnsi="Arial" w:cs="Arial"/>
                <w:b/>
                <w:bCs/>
                <w:color w:val="000000"/>
                <w:kern w:val="0"/>
                <w14:ligatures w14:val="none"/>
              </w:rPr>
              <w:t>ΔΗΜΟΣ ΧΕΡΣΟΝΗΣΟΥ</w:t>
            </w:r>
          </w:p>
          <w:p w14:paraId="75B87DEC" w14:textId="77777777" w:rsidR="005512DF" w:rsidRPr="005512DF" w:rsidRDefault="005512DF" w:rsidP="005512DF">
            <w:pPr>
              <w:autoSpaceDE w:val="0"/>
              <w:autoSpaceDN w:val="0"/>
              <w:adjustRightInd w:val="0"/>
              <w:spacing w:after="0" w:line="240" w:lineRule="auto"/>
              <w:jc w:val="center"/>
              <w:rPr>
                <w:rFonts w:ascii="Arial" w:eastAsia="Calibri" w:hAnsi="Arial" w:cs="Arial"/>
                <w:b/>
                <w:kern w:val="0"/>
                <w14:ligatures w14:val="none"/>
              </w:rPr>
            </w:pPr>
            <w:r w:rsidRPr="005512DF">
              <w:rPr>
                <w:rFonts w:ascii="Arial" w:eastAsia="Calibri" w:hAnsi="Arial" w:cs="Arial"/>
                <w:b/>
                <w:kern w:val="0"/>
                <w14:ligatures w14:val="none"/>
              </w:rPr>
              <w:t>Τμήμα Διαχείρισης &amp; Συντήρησης Οχημάτων</w:t>
            </w:r>
          </w:p>
          <w:p w14:paraId="41C3C60A" w14:textId="77777777" w:rsidR="005512DF" w:rsidRPr="005512DF" w:rsidRDefault="005512DF" w:rsidP="005512DF">
            <w:pPr>
              <w:keepNext/>
              <w:keepLines/>
              <w:autoSpaceDE w:val="0"/>
              <w:autoSpaceDN w:val="0"/>
              <w:adjustRightInd w:val="0"/>
              <w:spacing w:after="0" w:line="240" w:lineRule="auto"/>
              <w:ind w:left="40" w:right="96"/>
              <w:jc w:val="center"/>
              <w:rPr>
                <w:rFonts w:ascii="Arial" w:eastAsia="Calibri" w:hAnsi="Arial" w:cs="Arial"/>
                <w:b/>
                <w:bCs/>
                <w:color w:val="000000"/>
                <w:kern w:val="0"/>
                <w14:ligatures w14:val="none"/>
              </w:rPr>
            </w:pPr>
            <w:r w:rsidRPr="005512DF">
              <w:rPr>
                <w:rFonts w:ascii="Arial" w:eastAsia="Calibri" w:hAnsi="Arial" w:cs="Arial"/>
                <w:b/>
                <w:bCs/>
                <w:color w:val="000000"/>
                <w:kern w:val="0"/>
                <w14:ligatures w14:val="none"/>
              </w:rPr>
              <w:t>Δ/ΝΣΗ ΠΕΡΙΒΑΛΛΟΝΤΟΣ &amp; ΑΓΡΟΤΙΚΗΣ ΠΑΡΑΓΩΓΗΣ</w:t>
            </w:r>
          </w:p>
        </w:tc>
        <w:tc>
          <w:tcPr>
            <w:tcW w:w="157" w:type="pct"/>
          </w:tcPr>
          <w:p w14:paraId="0E91387D" w14:textId="77777777" w:rsidR="005512DF" w:rsidRPr="005512DF" w:rsidRDefault="005512DF" w:rsidP="005512DF">
            <w:pPr>
              <w:keepNext/>
              <w:keepLines/>
              <w:autoSpaceDE w:val="0"/>
              <w:autoSpaceDN w:val="0"/>
              <w:adjustRightInd w:val="0"/>
              <w:spacing w:after="0" w:line="240" w:lineRule="auto"/>
              <w:ind w:left="40" w:right="62"/>
              <w:rPr>
                <w:rFonts w:ascii="Arial" w:eastAsia="Calibri" w:hAnsi="Arial" w:cs="Arial"/>
                <w:b/>
                <w:bCs/>
                <w:color w:val="000000"/>
                <w:kern w:val="0"/>
                <w14:ligatures w14:val="none"/>
              </w:rPr>
            </w:pPr>
          </w:p>
        </w:tc>
        <w:tc>
          <w:tcPr>
            <w:tcW w:w="2955" w:type="pct"/>
          </w:tcPr>
          <w:p w14:paraId="7430D87E" w14:textId="77777777" w:rsidR="005512DF" w:rsidRPr="005512DF" w:rsidRDefault="005512DF" w:rsidP="005512DF">
            <w:pPr>
              <w:keepNext/>
              <w:keepLines/>
              <w:autoSpaceDE w:val="0"/>
              <w:autoSpaceDN w:val="0"/>
              <w:adjustRightInd w:val="0"/>
              <w:spacing w:after="0" w:line="240" w:lineRule="auto"/>
              <w:ind w:left="40"/>
              <w:rPr>
                <w:rFonts w:ascii="Arial" w:eastAsia="Calibri" w:hAnsi="Arial" w:cs="Arial"/>
                <w:b/>
                <w:bCs/>
                <w:color w:val="000000"/>
                <w:kern w:val="0"/>
                <w14:ligatures w14:val="none"/>
              </w:rPr>
            </w:pPr>
          </w:p>
          <w:p w14:paraId="10EE45C0" w14:textId="77777777" w:rsidR="005512DF" w:rsidRPr="005512DF" w:rsidRDefault="005512DF" w:rsidP="005512DF">
            <w:pPr>
              <w:keepNext/>
              <w:keepLines/>
              <w:autoSpaceDE w:val="0"/>
              <w:autoSpaceDN w:val="0"/>
              <w:adjustRightInd w:val="0"/>
              <w:spacing w:after="0" w:line="240" w:lineRule="auto"/>
              <w:ind w:left="40"/>
              <w:rPr>
                <w:rFonts w:ascii="Arial" w:eastAsia="Calibri" w:hAnsi="Arial" w:cs="Arial"/>
                <w:b/>
                <w:bCs/>
                <w:color w:val="000000"/>
                <w:kern w:val="0"/>
                <w14:ligatures w14:val="none"/>
              </w:rPr>
            </w:pPr>
          </w:p>
          <w:p w14:paraId="1FF6807D" w14:textId="77777777" w:rsidR="005512DF" w:rsidRPr="005512DF" w:rsidRDefault="005512DF" w:rsidP="005512DF">
            <w:pPr>
              <w:keepNext/>
              <w:keepLines/>
              <w:autoSpaceDE w:val="0"/>
              <w:autoSpaceDN w:val="0"/>
              <w:adjustRightInd w:val="0"/>
              <w:spacing w:after="0" w:line="240" w:lineRule="auto"/>
              <w:ind w:left="40"/>
              <w:rPr>
                <w:rFonts w:ascii="Arial" w:eastAsia="Calibri" w:hAnsi="Arial" w:cs="Arial"/>
                <w:b/>
                <w:bCs/>
                <w:color w:val="000000"/>
                <w:kern w:val="0"/>
                <w14:ligatures w14:val="none"/>
              </w:rPr>
            </w:pPr>
          </w:p>
          <w:p w14:paraId="4EABF58E" w14:textId="77777777" w:rsidR="005512DF" w:rsidRPr="005512DF" w:rsidRDefault="005512DF" w:rsidP="005512DF">
            <w:pPr>
              <w:keepNext/>
              <w:keepLines/>
              <w:autoSpaceDE w:val="0"/>
              <w:autoSpaceDN w:val="0"/>
              <w:adjustRightInd w:val="0"/>
              <w:spacing w:after="0" w:line="240" w:lineRule="auto"/>
              <w:ind w:left="40"/>
              <w:rPr>
                <w:rFonts w:ascii="Arial" w:eastAsia="Calibri" w:hAnsi="Arial" w:cs="Arial"/>
                <w:b/>
                <w:bCs/>
                <w:kern w:val="0"/>
                <w14:ligatures w14:val="none"/>
              </w:rPr>
            </w:pPr>
            <w:r w:rsidRPr="005512DF">
              <w:rPr>
                <w:rFonts w:ascii="Arial" w:eastAsia="Calibri" w:hAnsi="Arial" w:cs="Arial"/>
                <w:b/>
                <w:bCs/>
                <w:kern w:val="0"/>
                <w14:ligatures w14:val="none"/>
              </w:rPr>
              <w:t>Δήμος Χερσονήσου</w:t>
            </w:r>
          </w:p>
          <w:p w14:paraId="35F820A1" w14:textId="77777777" w:rsidR="005512DF" w:rsidRPr="005512DF" w:rsidRDefault="005512DF" w:rsidP="005512DF">
            <w:pPr>
              <w:keepNext/>
              <w:keepLines/>
              <w:autoSpaceDE w:val="0"/>
              <w:autoSpaceDN w:val="0"/>
              <w:adjustRightInd w:val="0"/>
              <w:spacing w:after="0" w:line="240" w:lineRule="auto"/>
              <w:ind w:left="40"/>
              <w:rPr>
                <w:rFonts w:ascii="Arial" w:eastAsia="Calibri" w:hAnsi="Arial" w:cs="Arial"/>
                <w:b/>
                <w:bCs/>
                <w:i/>
                <w:iCs/>
                <w:color w:val="0000FF"/>
                <w:kern w:val="0"/>
                <w14:ligatures w14:val="none"/>
              </w:rPr>
            </w:pPr>
            <w:r w:rsidRPr="005512DF">
              <w:rPr>
                <w:rFonts w:ascii="Arial" w:eastAsia="Calibri" w:hAnsi="Arial" w:cs="Arial"/>
                <w:kern w:val="0"/>
                <w14:ligatures w14:val="none"/>
              </w:rPr>
              <w:t xml:space="preserve">ΤΙΤΛΟΣ: </w:t>
            </w:r>
            <w:r w:rsidRPr="005512DF">
              <w:rPr>
                <w:rFonts w:ascii="Arial" w:eastAsia="Calibri" w:hAnsi="Arial" w:cs="Arial"/>
                <w:b/>
                <w:bCs/>
                <w:i/>
                <w:iCs/>
                <w:kern w:val="0"/>
                <w14:ligatures w14:val="none"/>
              </w:rPr>
              <w:t xml:space="preserve">Συντήρηση οχημάτων, μηχανημάτων, </w:t>
            </w:r>
            <w:proofErr w:type="spellStart"/>
            <w:r w:rsidRPr="005512DF">
              <w:rPr>
                <w:rFonts w:ascii="Arial" w:eastAsia="Calibri" w:hAnsi="Arial" w:cs="Arial"/>
                <w:b/>
                <w:bCs/>
                <w:i/>
                <w:iCs/>
                <w:kern w:val="0"/>
                <w14:ligatures w14:val="none"/>
              </w:rPr>
              <w:t>δικύκλων</w:t>
            </w:r>
            <w:proofErr w:type="spellEnd"/>
            <w:r w:rsidRPr="005512DF">
              <w:rPr>
                <w:rFonts w:ascii="Arial" w:eastAsia="Calibri" w:hAnsi="Arial" w:cs="Arial"/>
                <w:b/>
                <w:bCs/>
                <w:i/>
                <w:iCs/>
                <w:kern w:val="0"/>
                <w14:ligatures w14:val="none"/>
              </w:rPr>
              <w:t xml:space="preserve"> 2025-2027</w:t>
            </w:r>
          </w:p>
        </w:tc>
      </w:tr>
    </w:tbl>
    <w:p w14:paraId="60CB2014" w14:textId="77777777" w:rsidR="005512DF" w:rsidRPr="005512DF" w:rsidRDefault="005512DF" w:rsidP="005512DF">
      <w:pPr>
        <w:autoSpaceDE w:val="0"/>
        <w:autoSpaceDN w:val="0"/>
        <w:adjustRightInd w:val="0"/>
        <w:spacing w:after="0" w:line="240" w:lineRule="auto"/>
        <w:rPr>
          <w:rFonts w:ascii="Arial" w:eastAsia="Calibri" w:hAnsi="Arial" w:cs="Arial"/>
          <w:b/>
          <w:bCs/>
          <w:color w:val="000000"/>
          <w:kern w:val="0"/>
          <w14:ligatures w14:val="none"/>
        </w:rPr>
      </w:pPr>
    </w:p>
    <w:p w14:paraId="6B9A8ADC" w14:textId="77777777" w:rsidR="005512DF" w:rsidRPr="005512DF" w:rsidRDefault="005512DF" w:rsidP="005512DF">
      <w:pPr>
        <w:suppressAutoHyphens/>
        <w:spacing w:after="0" w:line="240" w:lineRule="auto"/>
        <w:rPr>
          <w:rFonts w:ascii="Arial" w:eastAsia="Calibri" w:hAnsi="Arial" w:cs="Arial"/>
          <w:b/>
          <w:kern w:val="0"/>
          <w:sz w:val="22"/>
          <w:szCs w:val="22"/>
          <w:lang w:eastAsia="zh-CN"/>
          <w14:ligatures w14:val="none"/>
        </w:rPr>
      </w:pPr>
    </w:p>
    <w:p w14:paraId="22CE13D5" w14:textId="77777777" w:rsidR="005512DF" w:rsidRPr="005512DF" w:rsidRDefault="005512DF" w:rsidP="005512DF">
      <w:pPr>
        <w:suppressAutoHyphens/>
        <w:spacing w:after="0" w:line="360" w:lineRule="auto"/>
        <w:jc w:val="both"/>
        <w:rPr>
          <w:rFonts w:ascii="Arial" w:eastAsia="Calibri" w:hAnsi="Arial" w:cs="Arial"/>
          <w:b/>
          <w:kern w:val="0"/>
          <w:lang w:eastAsia="zh-CN"/>
          <w14:ligatures w14:val="none"/>
        </w:rPr>
      </w:pPr>
      <w:r w:rsidRPr="005512DF">
        <w:rPr>
          <w:rFonts w:ascii="Arial" w:eastAsia="Calibri" w:hAnsi="Arial" w:cs="Arial"/>
          <w:b/>
          <w:kern w:val="0"/>
          <w:lang w:eastAsia="zh-CN"/>
          <w14:ligatures w14:val="none"/>
        </w:rPr>
        <w:t xml:space="preserve">ΣΤΟ ΕΝΤΥΠΟ ΠΟΥ ΑΚΟΛΟΥΘΕΙ Ο ΔΙΑΓΩΝΙΖΟΜΕΝΟΣ ΘΑ ΣΥΜΠΛΗΡΩΣΕΙ ΠΡΟΣΦΕΡΟΜΕΝΗ ΠΟΣΟΣΤΙΑΙΑ ΕΚΠΤΩΣΗ: </w:t>
      </w:r>
    </w:p>
    <w:p w14:paraId="56DB9A3C" w14:textId="77777777" w:rsidR="005512DF" w:rsidRPr="005512DF" w:rsidRDefault="005512DF" w:rsidP="005512DF">
      <w:pPr>
        <w:numPr>
          <w:ilvl w:val="0"/>
          <w:numId w:val="1"/>
        </w:numPr>
        <w:suppressAutoHyphens/>
        <w:spacing w:after="0" w:line="360" w:lineRule="auto"/>
        <w:contextualSpacing/>
        <w:jc w:val="both"/>
        <w:rPr>
          <w:rFonts w:ascii="Arial" w:eastAsia="Calibri" w:hAnsi="Arial" w:cs="Arial"/>
          <w:b/>
          <w:kern w:val="0"/>
          <w:lang w:eastAsia="zh-CN"/>
          <w14:ligatures w14:val="none"/>
        </w:rPr>
      </w:pPr>
      <w:r w:rsidRPr="005512DF">
        <w:rPr>
          <w:rFonts w:ascii="Arial" w:eastAsia="Calibri" w:hAnsi="Arial" w:cs="Arial"/>
          <w:b/>
          <w:kern w:val="0"/>
          <w:lang w:eastAsia="zh-CN"/>
          <w14:ligatures w14:val="none"/>
        </w:rPr>
        <w:t xml:space="preserve">ΑΝΑ ΩΡΑ ΕΡΓΑΣΙΑΣ ΣΤΙΣ ΟΜΑΔΕΣ 2 ΕΩΣ ΚΑΙ 11 </w:t>
      </w:r>
    </w:p>
    <w:p w14:paraId="41B8D10E" w14:textId="7CB12501" w:rsidR="005512DF" w:rsidRPr="005512DF" w:rsidRDefault="005512DF" w:rsidP="005512DF">
      <w:pPr>
        <w:numPr>
          <w:ilvl w:val="0"/>
          <w:numId w:val="1"/>
        </w:numPr>
        <w:suppressAutoHyphens/>
        <w:spacing w:after="0" w:line="360" w:lineRule="auto"/>
        <w:contextualSpacing/>
        <w:jc w:val="both"/>
        <w:rPr>
          <w:rFonts w:ascii="Arial" w:eastAsia="Calibri" w:hAnsi="Arial" w:cs="Arial"/>
          <w:b/>
          <w:kern w:val="0"/>
          <w:lang w:eastAsia="zh-CN"/>
          <w14:ligatures w14:val="none"/>
        </w:rPr>
      </w:pPr>
      <w:r w:rsidRPr="005512DF">
        <w:rPr>
          <w:rFonts w:ascii="Arial" w:eastAsia="Calibri" w:hAnsi="Arial" w:cs="Arial"/>
          <w:b/>
          <w:kern w:val="0"/>
          <w:lang w:eastAsia="zh-CN"/>
          <w14:ligatures w14:val="none"/>
        </w:rPr>
        <w:t xml:space="preserve">ΣΤΟ ΣΥΝΟΛΟ ΤΩΝ ΤΙΜΩΝ ΤΩΝ ΑΝΤΑΛΛΑΚΤΙΚΩΝ ΤΟΥ ΠΑΡΑΡΤΗΜΑΤΟΣ Ι </w:t>
      </w:r>
      <w:r>
        <w:rPr>
          <w:rFonts w:ascii="Arial" w:eastAsia="Calibri" w:hAnsi="Arial" w:cs="Arial"/>
          <w:b/>
          <w:kern w:val="0"/>
          <w:lang w:eastAsia="zh-CN"/>
          <w14:ligatures w14:val="none"/>
        </w:rPr>
        <w:t xml:space="preserve">ΤΗΣ ΜΕΛΕΤΗΣ </w:t>
      </w:r>
      <w:r w:rsidRPr="005512DF">
        <w:rPr>
          <w:rFonts w:ascii="Arial" w:eastAsia="Calibri" w:hAnsi="Arial" w:cs="Arial"/>
          <w:b/>
          <w:kern w:val="0"/>
          <w:lang w:eastAsia="zh-CN"/>
          <w14:ligatures w14:val="none"/>
        </w:rPr>
        <w:t>ΠΟΥ ΑΦΟΡΟΥΝ ΤΙΣ ΟΜΑΔΕΣ 2 ΕΩΣ ΚΑΙ 8.</w:t>
      </w:r>
    </w:p>
    <w:p w14:paraId="6A38D715" w14:textId="77777777" w:rsidR="005512DF" w:rsidRPr="005512DF" w:rsidRDefault="005512DF" w:rsidP="005512DF">
      <w:pPr>
        <w:suppressAutoHyphens/>
        <w:spacing w:after="0" w:line="360" w:lineRule="auto"/>
        <w:jc w:val="both"/>
        <w:rPr>
          <w:rFonts w:ascii="Arial" w:eastAsia="Calibri" w:hAnsi="Arial" w:cs="Arial"/>
          <w:b/>
          <w:kern w:val="0"/>
          <w:lang w:eastAsia="zh-CN"/>
          <w14:ligatures w14:val="none"/>
        </w:rPr>
      </w:pPr>
      <w:r w:rsidRPr="005512DF">
        <w:rPr>
          <w:rFonts w:ascii="Arial" w:eastAsia="Calibri" w:hAnsi="Arial" w:cs="Arial"/>
          <w:b/>
          <w:kern w:val="0"/>
          <w:lang w:eastAsia="zh-CN"/>
          <w14:ligatures w14:val="none"/>
        </w:rPr>
        <w:t>ΚΑΙ ΠΡΟΣΦΕΡΟΜΕΝΗ ΤΙΜΗ ΕΦΑΡΜΟΣΤΕΑ:</w:t>
      </w:r>
    </w:p>
    <w:p w14:paraId="21A02808" w14:textId="77777777" w:rsidR="005512DF" w:rsidRPr="005512DF" w:rsidRDefault="005512DF" w:rsidP="005512DF">
      <w:pPr>
        <w:suppressAutoHyphens/>
        <w:spacing w:after="0" w:line="240" w:lineRule="auto"/>
        <w:rPr>
          <w:rFonts w:ascii="Arial" w:eastAsia="Calibri" w:hAnsi="Arial" w:cs="Arial"/>
          <w:kern w:val="0"/>
          <w:lang w:eastAsia="zh-CN"/>
          <w14:ligatures w14:val="none"/>
        </w:rPr>
      </w:pPr>
    </w:p>
    <w:p w14:paraId="182C87DC" w14:textId="77777777" w:rsidR="005512DF" w:rsidRPr="005512DF" w:rsidRDefault="005512DF" w:rsidP="005512DF">
      <w:pPr>
        <w:pBdr>
          <w:top w:val="single" w:sz="4" w:space="1" w:color="000000"/>
          <w:left w:val="single" w:sz="4" w:space="4" w:color="000000"/>
          <w:bottom w:val="single" w:sz="4" w:space="1" w:color="000000"/>
          <w:right w:val="single" w:sz="4" w:space="4" w:color="000000"/>
        </w:pBdr>
        <w:suppressAutoHyphens/>
        <w:spacing w:after="0" w:line="240" w:lineRule="auto"/>
        <w:jc w:val="center"/>
        <w:rPr>
          <w:rFonts w:ascii="Arial" w:eastAsia="Calibri" w:hAnsi="Arial" w:cs="Arial"/>
          <w:b/>
          <w:kern w:val="0"/>
          <w:lang w:eastAsia="zh-CN"/>
          <w14:ligatures w14:val="none"/>
        </w:rPr>
      </w:pPr>
      <w:r w:rsidRPr="005512DF">
        <w:rPr>
          <w:rFonts w:ascii="Arial" w:eastAsia="Calibri" w:hAnsi="Arial" w:cs="Arial"/>
          <w:b/>
          <w:kern w:val="0"/>
          <w:lang w:eastAsia="zh-CN"/>
          <w14:ligatures w14:val="none"/>
        </w:rPr>
        <w:t>ΕΝΤΥΠΟ ΟΙΚΟΝΟΜΙΚΗΣ ΠΡΟΣΦΟΡΑΣ ΓΙΑ ΤΗΝ ΜΕΛΕΤΗ ΔΠΕ 08/2025</w:t>
      </w:r>
    </w:p>
    <w:p w14:paraId="7F64CB4D" w14:textId="77777777" w:rsidR="005512DF" w:rsidRPr="005512DF" w:rsidRDefault="005512DF" w:rsidP="005512DF">
      <w:pPr>
        <w:pBdr>
          <w:top w:val="single" w:sz="4" w:space="1" w:color="000000"/>
          <w:left w:val="single" w:sz="4" w:space="4" w:color="000000"/>
          <w:bottom w:val="single" w:sz="4" w:space="1" w:color="000000"/>
          <w:right w:val="single" w:sz="4" w:space="4" w:color="000000"/>
        </w:pBdr>
        <w:suppressAutoHyphens/>
        <w:spacing w:after="0" w:line="240" w:lineRule="auto"/>
        <w:jc w:val="center"/>
        <w:rPr>
          <w:rFonts w:ascii="Arial" w:eastAsia="Calibri" w:hAnsi="Arial" w:cs="Arial"/>
          <w:kern w:val="0"/>
          <w:lang w:eastAsia="zh-CN"/>
          <w14:ligatures w14:val="none"/>
        </w:rPr>
      </w:pPr>
      <w:r w:rsidRPr="005512DF">
        <w:rPr>
          <w:rFonts w:ascii="Arial" w:eastAsia="Calibri" w:hAnsi="Arial" w:cs="Arial"/>
          <w:b/>
          <w:bCs/>
          <w:i/>
          <w:iCs/>
          <w:kern w:val="0"/>
          <w14:ligatures w14:val="none"/>
        </w:rPr>
        <w:t xml:space="preserve">Συντήρηση οχημάτων, μηχανημάτων, </w:t>
      </w:r>
      <w:proofErr w:type="spellStart"/>
      <w:r w:rsidRPr="005512DF">
        <w:rPr>
          <w:rFonts w:ascii="Arial" w:eastAsia="Calibri" w:hAnsi="Arial" w:cs="Arial"/>
          <w:b/>
          <w:bCs/>
          <w:i/>
          <w:iCs/>
          <w:kern w:val="0"/>
          <w14:ligatures w14:val="none"/>
        </w:rPr>
        <w:t>δικύκλων</w:t>
      </w:r>
      <w:proofErr w:type="spellEnd"/>
      <w:r w:rsidRPr="005512DF">
        <w:rPr>
          <w:rFonts w:ascii="Arial" w:eastAsia="Calibri" w:hAnsi="Arial" w:cs="Arial"/>
          <w:b/>
          <w:bCs/>
          <w:i/>
          <w:iCs/>
          <w:kern w:val="0"/>
          <w14:ligatures w14:val="none"/>
        </w:rPr>
        <w:t xml:space="preserve"> 2025-2027</w:t>
      </w:r>
    </w:p>
    <w:p w14:paraId="58D834A5" w14:textId="77777777" w:rsidR="005512DF" w:rsidRPr="005512DF" w:rsidRDefault="005512DF" w:rsidP="005512DF">
      <w:pPr>
        <w:suppressAutoHyphens/>
        <w:spacing w:after="0" w:line="240" w:lineRule="auto"/>
        <w:rPr>
          <w:rFonts w:ascii="Arial" w:eastAsia="Calibri" w:hAnsi="Arial" w:cs="Arial"/>
          <w:kern w:val="0"/>
          <w:lang w:eastAsia="zh-CN"/>
          <w14:ligatures w14:val="none"/>
        </w:rPr>
      </w:pPr>
    </w:p>
    <w:p w14:paraId="79687887" w14:textId="77777777" w:rsidR="005512DF" w:rsidRPr="005512DF" w:rsidRDefault="005512DF" w:rsidP="005512DF">
      <w:pPr>
        <w:suppressAutoHyphens/>
        <w:spacing w:after="0" w:line="480" w:lineRule="auto"/>
        <w:rPr>
          <w:rFonts w:ascii="Arial" w:eastAsia="Calibri" w:hAnsi="Arial" w:cs="Arial"/>
          <w:kern w:val="0"/>
          <w:lang w:eastAsia="zh-CN"/>
          <w14:ligatures w14:val="none"/>
        </w:rPr>
      </w:pPr>
      <w:r w:rsidRPr="005512DF">
        <w:rPr>
          <w:rFonts w:ascii="Arial" w:eastAsia="Calibri" w:hAnsi="Arial" w:cs="Arial"/>
          <w:kern w:val="0"/>
          <w:lang w:eastAsia="zh-CN"/>
          <w14:ligatures w14:val="none"/>
        </w:rPr>
        <w:t xml:space="preserve">Της επιχείρησης……………………..………………………………………………. </w:t>
      </w:r>
    </w:p>
    <w:p w14:paraId="37E4C409" w14:textId="77777777" w:rsidR="005512DF" w:rsidRPr="005512DF" w:rsidRDefault="005512DF" w:rsidP="005512DF">
      <w:pPr>
        <w:suppressAutoHyphens/>
        <w:spacing w:after="0" w:line="480" w:lineRule="auto"/>
        <w:rPr>
          <w:rFonts w:ascii="Arial" w:eastAsia="Calibri" w:hAnsi="Arial" w:cs="Arial"/>
          <w:kern w:val="0"/>
          <w:lang w:eastAsia="zh-CN"/>
          <w14:ligatures w14:val="none"/>
        </w:rPr>
      </w:pPr>
      <w:r w:rsidRPr="005512DF">
        <w:rPr>
          <w:rFonts w:ascii="Arial" w:eastAsia="Calibri" w:hAnsi="Arial" w:cs="Arial"/>
          <w:kern w:val="0"/>
          <w:lang w:eastAsia="zh-CN"/>
          <w14:ligatures w14:val="none"/>
        </w:rPr>
        <w:t xml:space="preserve">με έδρα </w:t>
      </w:r>
      <w:proofErr w:type="spellStart"/>
      <w:r w:rsidRPr="005512DF">
        <w:rPr>
          <w:rFonts w:ascii="Arial" w:eastAsia="Calibri" w:hAnsi="Arial" w:cs="Arial"/>
          <w:kern w:val="0"/>
          <w:lang w:eastAsia="zh-CN"/>
          <w14:ligatures w14:val="none"/>
        </w:rPr>
        <w:t>στ</w:t>
      </w:r>
      <w:proofErr w:type="spellEnd"/>
      <w:r w:rsidRPr="005512DF">
        <w:rPr>
          <w:rFonts w:ascii="Arial" w:eastAsia="Calibri" w:hAnsi="Arial" w:cs="Arial"/>
          <w:kern w:val="0"/>
          <w:lang w:eastAsia="zh-CN"/>
          <w14:ligatures w14:val="none"/>
        </w:rPr>
        <w:t>………………………………………………………………………….</w:t>
      </w:r>
    </w:p>
    <w:p w14:paraId="5E4163CF" w14:textId="77777777" w:rsidR="005512DF" w:rsidRPr="005512DF" w:rsidRDefault="005512DF" w:rsidP="005512DF">
      <w:pPr>
        <w:suppressAutoHyphens/>
        <w:spacing w:after="0" w:line="480" w:lineRule="auto"/>
        <w:rPr>
          <w:rFonts w:ascii="Arial" w:eastAsia="Calibri" w:hAnsi="Arial" w:cs="Arial"/>
          <w:kern w:val="0"/>
          <w:lang w:eastAsia="zh-CN"/>
          <w14:ligatures w14:val="none"/>
        </w:rPr>
      </w:pPr>
      <w:r w:rsidRPr="005512DF">
        <w:rPr>
          <w:rFonts w:ascii="Arial" w:eastAsia="Calibri" w:hAnsi="Arial" w:cs="Arial"/>
          <w:kern w:val="0"/>
          <w:lang w:eastAsia="zh-CN"/>
          <w14:ligatures w14:val="none"/>
        </w:rPr>
        <w:t>οδός …………………………..……………</w:t>
      </w:r>
      <w:proofErr w:type="spellStart"/>
      <w:r w:rsidRPr="005512DF">
        <w:rPr>
          <w:rFonts w:ascii="Arial" w:eastAsia="Calibri" w:hAnsi="Arial" w:cs="Arial"/>
          <w:kern w:val="0"/>
          <w:lang w:eastAsia="zh-CN"/>
          <w14:ligatures w14:val="none"/>
        </w:rPr>
        <w:t>αριθμ</w:t>
      </w:r>
      <w:proofErr w:type="spellEnd"/>
      <w:r w:rsidRPr="005512DF">
        <w:rPr>
          <w:rFonts w:ascii="Arial" w:eastAsia="Calibri" w:hAnsi="Arial" w:cs="Arial"/>
          <w:kern w:val="0"/>
          <w:lang w:eastAsia="zh-CN"/>
          <w14:ligatures w14:val="none"/>
        </w:rPr>
        <w:t>. ……..…………..Τ.Κ………….</w:t>
      </w:r>
    </w:p>
    <w:p w14:paraId="0D9EF48A" w14:textId="77777777" w:rsidR="005512DF" w:rsidRPr="005512DF" w:rsidRDefault="005512DF" w:rsidP="005512DF">
      <w:pPr>
        <w:suppressAutoHyphens/>
        <w:spacing w:after="0" w:line="480" w:lineRule="auto"/>
        <w:rPr>
          <w:rFonts w:ascii="Arial" w:eastAsia="Tahoma" w:hAnsi="Arial" w:cs="Arial"/>
          <w:kern w:val="0"/>
          <w:lang w:eastAsia="zh-CN"/>
          <w14:ligatures w14:val="none"/>
        </w:rPr>
      </w:pPr>
      <w:proofErr w:type="spellStart"/>
      <w:r w:rsidRPr="005512DF">
        <w:rPr>
          <w:rFonts w:ascii="Arial" w:eastAsia="Calibri" w:hAnsi="Arial" w:cs="Arial"/>
          <w:kern w:val="0"/>
          <w:lang w:eastAsia="zh-CN"/>
          <w14:ligatures w14:val="none"/>
        </w:rPr>
        <w:t>Τηλ</w:t>
      </w:r>
      <w:proofErr w:type="spellEnd"/>
      <w:r w:rsidRPr="005512DF">
        <w:rPr>
          <w:rFonts w:ascii="Arial" w:eastAsia="Calibri" w:hAnsi="Arial" w:cs="Arial"/>
          <w:kern w:val="0"/>
          <w:lang w:eastAsia="zh-CN"/>
          <w14:ligatures w14:val="none"/>
        </w:rPr>
        <w:t>.: …………………………………………</w:t>
      </w:r>
      <w:proofErr w:type="spellStart"/>
      <w:r w:rsidRPr="005512DF">
        <w:rPr>
          <w:rFonts w:ascii="Arial" w:eastAsia="Calibri" w:hAnsi="Arial" w:cs="Arial"/>
          <w:kern w:val="0"/>
          <w:lang w:eastAsia="zh-CN"/>
          <w14:ligatures w14:val="none"/>
        </w:rPr>
        <w:t>τηλ</w:t>
      </w:r>
      <w:proofErr w:type="spellEnd"/>
      <w:r w:rsidRPr="005512DF">
        <w:rPr>
          <w:rFonts w:ascii="Arial" w:eastAsia="Calibri" w:hAnsi="Arial" w:cs="Arial"/>
          <w:kern w:val="0"/>
          <w:lang w:eastAsia="zh-CN"/>
          <w14:ligatures w14:val="none"/>
        </w:rPr>
        <w:t xml:space="preserve">. Κινητό…………………..……. </w:t>
      </w:r>
      <w:r w:rsidRPr="005512DF">
        <w:rPr>
          <w:rFonts w:ascii="Arial" w:eastAsia="Calibri" w:hAnsi="Arial" w:cs="Arial"/>
          <w:kern w:val="0"/>
          <w:lang w:val="en-US" w:eastAsia="zh-CN"/>
          <w14:ligatures w14:val="none"/>
        </w:rPr>
        <w:t>Fax</w:t>
      </w:r>
      <w:r w:rsidRPr="005512DF">
        <w:rPr>
          <w:rFonts w:ascii="Arial" w:eastAsia="Calibri" w:hAnsi="Arial" w:cs="Arial"/>
          <w:kern w:val="0"/>
          <w:lang w:eastAsia="zh-CN"/>
          <w14:ligatures w14:val="none"/>
        </w:rPr>
        <w:t>: ……………………………………….</w:t>
      </w:r>
    </w:p>
    <w:p w14:paraId="2617FAAC" w14:textId="77777777" w:rsidR="005512DF" w:rsidRPr="005512DF" w:rsidRDefault="005512DF" w:rsidP="005512DF">
      <w:pPr>
        <w:suppressAutoHyphens/>
        <w:spacing w:after="0" w:line="240" w:lineRule="auto"/>
        <w:jc w:val="both"/>
        <w:rPr>
          <w:rFonts w:ascii="Arial" w:eastAsia="Arial Unicode MS" w:hAnsi="Arial" w:cs="Arial"/>
          <w:b/>
          <w:kern w:val="0"/>
          <w:lang w:eastAsia="zh-CN"/>
          <w14:ligatures w14:val="none"/>
        </w:rPr>
      </w:pPr>
      <w:r w:rsidRPr="005512DF">
        <w:rPr>
          <w:rFonts w:ascii="Arial" w:eastAsia="Arial Unicode MS" w:hAnsi="Arial" w:cs="Arial"/>
          <w:b/>
          <w:kern w:val="0"/>
          <w:lang w:eastAsia="zh-CN"/>
          <w14:ligatures w14:val="none"/>
        </w:rPr>
        <w:t xml:space="preserve">     </w:t>
      </w:r>
    </w:p>
    <w:p w14:paraId="00F8563B" w14:textId="77777777" w:rsidR="005512DF" w:rsidRPr="005512DF" w:rsidRDefault="005512DF" w:rsidP="005512DF">
      <w:pPr>
        <w:spacing w:after="200" w:line="360" w:lineRule="auto"/>
        <w:jc w:val="both"/>
        <w:rPr>
          <w:rFonts w:ascii="Arial" w:eastAsia="Arial Unicode MS" w:hAnsi="Arial" w:cs="Arial"/>
          <w:b/>
          <w:kern w:val="0"/>
          <w:lang w:eastAsia="zh-CN"/>
          <w14:ligatures w14:val="none"/>
        </w:rPr>
      </w:pPr>
      <w:r w:rsidRPr="005512DF">
        <w:rPr>
          <w:rFonts w:ascii="Arial" w:eastAsia="Arial Unicode MS" w:hAnsi="Arial" w:cs="Arial"/>
          <w:b/>
          <w:kern w:val="0"/>
          <w:lang w:eastAsia="zh-CN"/>
          <w14:ligatures w14:val="none"/>
        </w:rPr>
        <w:t xml:space="preserve">Αφού έλαβα γνώση την με </w:t>
      </w:r>
      <w:proofErr w:type="spellStart"/>
      <w:r w:rsidRPr="005512DF">
        <w:rPr>
          <w:rFonts w:ascii="Arial" w:eastAsia="Arial Unicode MS" w:hAnsi="Arial" w:cs="Arial"/>
          <w:b/>
          <w:kern w:val="0"/>
          <w:lang w:eastAsia="zh-CN"/>
          <w14:ligatures w14:val="none"/>
        </w:rPr>
        <w:t>αριθμ</w:t>
      </w:r>
      <w:proofErr w:type="spellEnd"/>
      <w:r w:rsidRPr="005512DF">
        <w:rPr>
          <w:rFonts w:ascii="Arial" w:eastAsia="Arial Unicode MS" w:hAnsi="Arial" w:cs="Arial"/>
          <w:b/>
          <w:kern w:val="0"/>
          <w:lang w:eastAsia="zh-CN"/>
          <w14:ligatures w14:val="none"/>
        </w:rPr>
        <w:t xml:space="preserve">. </w:t>
      </w:r>
      <w:proofErr w:type="spellStart"/>
      <w:r w:rsidRPr="005512DF">
        <w:rPr>
          <w:rFonts w:ascii="Arial" w:eastAsia="Arial Unicode MS" w:hAnsi="Arial" w:cs="Arial"/>
          <w:b/>
          <w:kern w:val="0"/>
          <w:lang w:eastAsia="zh-CN"/>
          <w14:ligatures w14:val="none"/>
        </w:rPr>
        <w:t>πρωτ</w:t>
      </w:r>
      <w:proofErr w:type="spellEnd"/>
      <w:r w:rsidRPr="005512DF">
        <w:rPr>
          <w:rFonts w:ascii="Arial" w:eastAsia="Arial Unicode MS" w:hAnsi="Arial" w:cs="Arial"/>
          <w:b/>
          <w:kern w:val="0"/>
          <w:lang w:eastAsia="zh-CN"/>
          <w14:ligatures w14:val="none"/>
        </w:rPr>
        <w:t xml:space="preserve">. 16299/17-10-2025 και ΑΔΑΜ: 25PROC017768394 2025-10-20, ΑΔΑ: 6317ΩΗΜ-6ΤΤ Διακήρυξης και των λοιπών στοιχείων της μελέτης ΔΠΕ 08/2025, καθώς και των συνθηκών εκτέλεσης της εργασίας, υποβάλλω την παρούσα προσφορά δηλώνω ότι αποδέχομαι πλήρως και χωρίς επιφύλαξη όλα τα ανωτέρω και αναλαμβάνω την εκτέλεση των εργασιών επισκευής των οχημάτων του Δήμου για την ακόλουθη κατηγορία εργασιών με την παρακάτω τιμή </w:t>
      </w:r>
      <w:r w:rsidRPr="005512DF">
        <w:rPr>
          <w:rFonts w:ascii="Arial" w:eastAsia="Arial Unicode MS" w:hAnsi="Arial" w:cs="Arial"/>
          <w:b/>
          <w:kern w:val="0"/>
          <w:lang w:eastAsia="zh-CN"/>
          <w14:ligatures w14:val="none"/>
        </w:rPr>
        <w:lastRenderedPageBreak/>
        <w:t>ανθρωποώρας ή / και με τα παρακάτω ποσοστά έκπτωσης επί των τιμών των ανταλλακτικών του Παραρτήματος Ι της παρούσας μελέτης :</w:t>
      </w:r>
    </w:p>
    <w:p w14:paraId="5210BC52" w14:textId="77777777" w:rsidR="005512DF" w:rsidRPr="005512DF" w:rsidRDefault="005512DF" w:rsidP="005512DF">
      <w:pPr>
        <w:suppressAutoHyphens/>
        <w:spacing w:after="0" w:line="360" w:lineRule="auto"/>
        <w:jc w:val="both"/>
        <w:rPr>
          <w:rFonts w:ascii="Times New Roman" w:eastAsia="Arial Unicode MS" w:hAnsi="Times New Roman" w:cs="Times New Roman"/>
          <w:b/>
          <w:kern w:val="0"/>
          <w:sz w:val="22"/>
          <w:szCs w:val="22"/>
          <w:lang w:eastAsia="zh-CN"/>
          <w14:ligatures w14:val="none"/>
        </w:rPr>
      </w:pPr>
    </w:p>
    <w:tbl>
      <w:tblPr>
        <w:tblW w:w="5294" w:type="pct"/>
        <w:tblLook w:val="04A0" w:firstRow="1" w:lastRow="0" w:firstColumn="1" w:lastColumn="0" w:noHBand="0" w:noVBand="1"/>
      </w:tblPr>
      <w:tblGrid>
        <w:gridCol w:w="526"/>
        <w:gridCol w:w="2741"/>
        <w:gridCol w:w="1354"/>
        <w:gridCol w:w="1616"/>
        <w:gridCol w:w="2547"/>
      </w:tblGrid>
      <w:tr w:rsidR="005512DF" w:rsidRPr="005512DF" w14:paraId="10439483" w14:textId="77777777" w:rsidTr="00580951">
        <w:trPr>
          <w:trHeight w:val="1155"/>
        </w:trPr>
        <w:tc>
          <w:tcPr>
            <w:tcW w:w="299" w:type="pct"/>
            <w:tcBorders>
              <w:top w:val="single" w:sz="4" w:space="0" w:color="auto"/>
              <w:left w:val="single" w:sz="4" w:space="0" w:color="auto"/>
              <w:bottom w:val="single" w:sz="4" w:space="0" w:color="auto"/>
              <w:right w:val="single" w:sz="4" w:space="0" w:color="auto"/>
            </w:tcBorders>
            <w:noWrap/>
            <w:vAlign w:val="center"/>
            <w:hideMark/>
          </w:tcPr>
          <w:p w14:paraId="67157A0B" w14:textId="77777777" w:rsidR="005512DF" w:rsidRPr="005512DF" w:rsidRDefault="005512DF" w:rsidP="005512DF">
            <w:pPr>
              <w:spacing w:after="0" w:line="240" w:lineRule="auto"/>
              <w:jc w:val="center"/>
              <w:rPr>
                <w:rFonts w:ascii="Arial" w:eastAsia="Times New Roman" w:hAnsi="Arial" w:cs="Arial"/>
                <w:kern w:val="0"/>
                <w:sz w:val="20"/>
                <w:szCs w:val="20"/>
                <w:lang w:eastAsia="el-GR"/>
                <w14:ligatures w14:val="none"/>
              </w:rPr>
            </w:pPr>
            <w:r w:rsidRPr="005512DF">
              <w:rPr>
                <w:rFonts w:ascii="Arial" w:eastAsia="Times New Roman" w:hAnsi="Arial" w:cs="Arial"/>
                <w:kern w:val="0"/>
                <w:sz w:val="20"/>
                <w:szCs w:val="20"/>
                <w:lang w:eastAsia="el-GR"/>
                <w14:ligatures w14:val="none"/>
              </w:rPr>
              <w:t>Α/α</w:t>
            </w:r>
          </w:p>
        </w:tc>
        <w:tc>
          <w:tcPr>
            <w:tcW w:w="1560" w:type="pct"/>
            <w:tcBorders>
              <w:top w:val="single" w:sz="4" w:space="0" w:color="auto"/>
              <w:left w:val="nil"/>
              <w:bottom w:val="single" w:sz="4" w:space="0" w:color="auto"/>
              <w:right w:val="single" w:sz="4" w:space="0" w:color="auto"/>
            </w:tcBorders>
            <w:vAlign w:val="center"/>
            <w:hideMark/>
          </w:tcPr>
          <w:p w14:paraId="3DF7DEA6" w14:textId="77777777" w:rsidR="005512DF" w:rsidRPr="005512DF" w:rsidRDefault="005512DF" w:rsidP="005512DF">
            <w:pPr>
              <w:spacing w:after="0" w:line="240" w:lineRule="auto"/>
              <w:rPr>
                <w:rFonts w:ascii="Arial" w:eastAsia="Times New Roman" w:hAnsi="Arial" w:cs="Arial"/>
                <w:kern w:val="0"/>
                <w:sz w:val="20"/>
                <w:szCs w:val="20"/>
                <w:lang w:eastAsia="el-GR"/>
                <w14:ligatures w14:val="none"/>
              </w:rPr>
            </w:pPr>
            <w:r w:rsidRPr="005512DF">
              <w:rPr>
                <w:rFonts w:ascii="Arial" w:eastAsia="Times New Roman" w:hAnsi="Arial" w:cs="Arial"/>
                <w:kern w:val="0"/>
                <w:sz w:val="20"/>
                <w:szCs w:val="20"/>
                <w:lang w:eastAsia="el-GR"/>
                <w14:ligatures w14:val="none"/>
              </w:rPr>
              <w:t>ΟΜΑΔΕΣ</w:t>
            </w:r>
          </w:p>
        </w:tc>
        <w:tc>
          <w:tcPr>
            <w:tcW w:w="771" w:type="pct"/>
            <w:tcBorders>
              <w:top w:val="single" w:sz="4" w:space="0" w:color="auto"/>
              <w:left w:val="nil"/>
              <w:bottom w:val="single" w:sz="4" w:space="0" w:color="auto"/>
              <w:right w:val="single" w:sz="4" w:space="0" w:color="auto"/>
            </w:tcBorders>
            <w:vAlign w:val="center"/>
            <w:hideMark/>
          </w:tcPr>
          <w:p w14:paraId="69255A4C" w14:textId="77777777" w:rsidR="005512DF" w:rsidRPr="005512DF" w:rsidRDefault="005512DF" w:rsidP="005512DF">
            <w:pPr>
              <w:spacing w:after="0" w:line="240" w:lineRule="auto"/>
              <w:jc w:val="center"/>
              <w:rPr>
                <w:rFonts w:ascii="Arial" w:eastAsia="Times New Roman" w:hAnsi="Arial" w:cs="Arial"/>
                <w:kern w:val="0"/>
                <w:sz w:val="18"/>
                <w:szCs w:val="18"/>
                <w:lang w:eastAsia="el-GR"/>
                <w14:ligatures w14:val="none"/>
              </w:rPr>
            </w:pPr>
            <w:r w:rsidRPr="005512DF">
              <w:rPr>
                <w:rFonts w:ascii="Arial" w:eastAsia="Times New Roman" w:hAnsi="Arial" w:cs="Arial"/>
                <w:kern w:val="0"/>
                <w:sz w:val="18"/>
                <w:szCs w:val="18"/>
                <w:lang w:eastAsia="el-GR"/>
                <w14:ligatures w14:val="none"/>
              </w:rPr>
              <w:t>CPV</w:t>
            </w:r>
          </w:p>
        </w:tc>
        <w:tc>
          <w:tcPr>
            <w:tcW w:w="920" w:type="pct"/>
            <w:tcBorders>
              <w:top w:val="single" w:sz="4" w:space="0" w:color="auto"/>
              <w:left w:val="nil"/>
              <w:bottom w:val="single" w:sz="4" w:space="0" w:color="auto"/>
              <w:right w:val="single" w:sz="4" w:space="0" w:color="auto"/>
            </w:tcBorders>
            <w:vAlign w:val="center"/>
            <w:hideMark/>
          </w:tcPr>
          <w:p w14:paraId="59060733" w14:textId="77777777" w:rsidR="005512DF" w:rsidRPr="005512DF" w:rsidRDefault="005512DF" w:rsidP="005512DF">
            <w:pPr>
              <w:spacing w:after="0" w:line="240" w:lineRule="auto"/>
              <w:jc w:val="center"/>
              <w:rPr>
                <w:rFonts w:ascii="Arial" w:eastAsia="Times New Roman" w:hAnsi="Arial" w:cs="Arial"/>
                <w:kern w:val="0"/>
                <w:sz w:val="20"/>
                <w:szCs w:val="20"/>
                <w:lang w:eastAsia="el-GR"/>
                <w14:ligatures w14:val="none"/>
              </w:rPr>
            </w:pPr>
            <w:r w:rsidRPr="005512DF">
              <w:rPr>
                <w:rFonts w:ascii="Arial" w:eastAsia="Times New Roman" w:hAnsi="Arial" w:cs="Arial"/>
                <w:kern w:val="0"/>
                <w:sz w:val="20"/>
                <w:szCs w:val="20"/>
                <w:lang w:eastAsia="el-GR"/>
                <w14:ligatures w14:val="none"/>
              </w:rPr>
              <w:t xml:space="preserve">ΠΟΣΟΣΤΟ ΕΚΠΤΩΣΗΣ ΑΡΙΘΜΗΤΙΚΩΝ (%) </w:t>
            </w:r>
          </w:p>
        </w:tc>
        <w:tc>
          <w:tcPr>
            <w:tcW w:w="1450" w:type="pct"/>
            <w:tcBorders>
              <w:top w:val="single" w:sz="4" w:space="0" w:color="auto"/>
              <w:left w:val="nil"/>
              <w:bottom w:val="single" w:sz="4" w:space="0" w:color="auto"/>
              <w:right w:val="single" w:sz="4" w:space="0" w:color="auto"/>
            </w:tcBorders>
            <w:vAlign w:val="center"/>
          </w:tcPr>
          <w:p w14:paraId="574F1774" w14:textId="77777777" w:rsidR="005512DF" w:rsidRPr="005512DF" w:rsidRDefault="005512DF" w:rsidP="005512DF">
            <w:pPr>
              <w:spacing w:after="0" w:line="240" w:lineRule="auto"/>
              <w:jc w:val="center"/>
              <w:rPr>
                <w:rFonts w:ascii="Arial" w:eastAsia="Times New Roman" w:hAnsi="Arial" w:cs="Arial"/>
                <w:kern w:val="0"/>
                <w:sz w:val="20"/>
                <w:szCs w:val="20"/>
                <w:lang w:eastAsia="el-GR"/>
                <w14:ligatures w14:val="none"/>
              </w:rPr>
            </w:pPr>
            <w:r w:rsidRPr="005512DF">
              <w:rPr>
                <w:rFonts w:ascii="Arial" w:eastAsia="Times New Roman" w:hAnsi="Arial" w:cs="Arial"/>
                <w:kern w:val="0"/>
                <w:sz w:val="20"/>
                <w:szCs w:val="20"/>
                <w:lang w:eastAsia="el-GR"/>
                <w14:ligatures w14:val="none"/>
              </w:rPr>
              <w:t>ΠΟΣΟΣΤΟ ΕΚΠΤΩΣΗΣ ΟΛΟΓΡΑΦΩΣ (%)</w:t>
            </w:r>
          </w:p>
        </w:tc>
      </w:tr>
      <w:tr w:rsidR="005512DF" w:rsidRPr="005512DF" w14:paraId="43D2F1A9" w14:textId="77777777" w:rsidTr="00580951">
        <w:trPr>
          <w:trHeight w:val="735"/>
        </w:trPr>
        <w:tc>
          <w:tcPr>
            <w:tcW w:w="299" w:type="pct"/>
            <w:vMerge w:val="restart"/>
            <w:tcBorders>
              <w:top w:val="nil"/>
              <w:left w:val="single" w:sz="4" w:space="0" w:color="auto"/>
              <w:bottom w:val="single" w:sz="4" w:space="0" w:color="auto"/>
              <w:right w:val="single" w:sz="4" w:space="0" w:color="auto"/>
            </w:tcBorders>
            <w:noWrap/>
            <w:vAlign w:val="center"/>
            <w:hideMark/>
          </w:tcPr>
          <w:p w14:paraId="0BA51120" w14:textId="77777777" w:rsidR="005512DF" w:rsidRPr="005512DF" w:rsidRDefault="005512DF" w:rsidP="005512DF">
            <w:pPr>
              <w:spacing w:after="0" w:line="240" w:lineRule="auto"/>
              <w:jc w:val="center"/>
              <w:rPr>
                <w:rFonts w:ascii="Arial" w:eastAsia="Times New Roman" w:hAnsi="Arial" w:cs="Arial"/>
                <w:kern w:val="0"/>
                <w:sz w:val="20"/>
                <w:szCs w:val="20"/>
                <w:lang w:eastAsia="el-GR"/>
                <w14:ligatures w14:val="none"/>
              </w:rPr>
            </w:pPr>
            <w:r w:rsidRPr="005512DF">
              <w:rPr>
                <w:rFonts w:ascii="Arial" w:eastAsia="Times New Roman" w:hAnsi="Arial" w:cs="Arial"/>
                <w:kern w:val="0"/>
                <w:sz w:val="20"/>
                <w:szCs w:val="20"/>
                <w:lang w:eastAsia="el-GR"/>
                <w14:ligatures w14:val="none"/>
              </w:rPr>
              <w:t>2</w:t>
            </w:r>
          </w:p>
        </w:tc>
        <w:tc>
          <w:tcPr>
            <w:tcW w:w="1560" w:type="pct"/>
            <w:tcBorders>
              <w:top w:val="nil"/>
              <w:left w:val="nil"/>
              <w:bottom w:val="single" w:sz="4" w:space="0" w:color="auto"/>
              <w:right w:val="single" w:sz="4" w:space="0" w:color="auto"/>
            </w:tcBorders>
            <w:vAlign w:val="center"/>
            <w:hideMark/>
          </w:tcPr>
          <w:p w14:paraId="568EC08E" w14:textId="77777777" w:rsidR="005512DF" w:rsidRPr="005512DF" w:rsidRDefault="005512DF" w:rsidP="005512DF">
            <w:pPr>
              <w:spacing w:after="0" w:line="240" w:lineRule="auto"/>
              <w:rPr>
                <w:rFonts w:ascii="Arial" w:eastAsia="Times New Roman" w:hAnsi="Arial" w:cs="Arial"/>
                <w:kern w:val="0"/>
                <w:sz w:val="20"/>
                <w:szCs w:val="20"/>
                <w:lang w:eastAsia="el-GR"/>
                <w14:ligatures w14:val="none"/>
              </w:rPr>
            </w:pPr>
            <w:r w:rsidRPr="005512DF">
              <w:rPr>
                <w:rFonts w:ascii="Arial" w:eastAsia="Times New Roman" w:hAnsi="Arial" w:cs="Arial"/>
                <w:kern w:val="0"/>
                <w:sz w:val="20"/>
                <w:szCs w:val="20"/>
                <w:lang w:eastAsia="el-GR"/>
                <w14:ligatures w14:val="none"/>
              </w:rPr>
              <w:t xml:space="preserve">Μηχανουργείο/Συνεργείο Φορτηγών, </w:t>
            </w:r>
            <w:proofErr w:type="spellStart"/>
            <w:r w:rsidRPr="005512DF">
              <w:rPr>
                <w:rFonts w:ascii="Arial" w:eastAsia="Times New Roman" w:hAnsi="Arial" w:cs="Arial"/>
                <w:kern w:val="0"/>
                <w:sz w:val="20"/>
                <w:szCs w:val="20"/>
                <w:lang w:eastAsia="el-GR"/>
                <w14:ligatures w14:val="none"/>
              </w:rPr>
              <w:t>Καλαθοφόρων</w:t>
            </w:r>
            <w:proofErr w:type="spellEnd"/>
            <w:r w:rsidRPr="005512DF">
              <w:rPr>
                <w:rFonts w:ascii="Arial" w:eastAsia="Times New Roman" w:hAnsi="Arial" w:cs="Arial"/>
                <w:kern w:val="0"/>
                <w:sz w:val="20"/>
                <w:szCs w:val="20"/>
                <w:lang w:eastAsia="el-GR"/>
                <w14:ligatures w14:val="none"/>
              </w:rPr>
              <w:t xml:space="preserve"> &amp; Απορριμματοφόρων</w:t>
            </w:r>
          </w:p>
        </w:tc>
        <w:tc>
          <w:tcPr>
            <w:tcW w:w="771" w:type="pct"/>
            <w:vMerge w:val="restart"/>
            <w:tcBorders>
              <w:top w:val="nil"/>
              <w:left w:val="single" w:sz="4" w:space="0" w:color="auto"/>
              <w:bottom w:val="single" w:sz="4" w:space="0" w:color="auto"/>
              <w:right w:val="single" w:sz="4" w:space="0" w:color="auto"/>
            </w:tcBorders>
            <w:vAlign w:val="center"/>
            <w:hideMark/>
          </w:tcPr>
          <w:p w14:paraId="3D7DEFD0" w14:textId="77777777" w:rsidR="005512DF" w:rsidRPr="005512DF" w:rsidRDefault="005512DF" w:rsidP="005512DF">
            <w:pPr>
              <w:spacing w:after="0" w:line="240" w:lineRule="auto"/>
              <w:jc w:val="center"/>
              <w:rPr>
                <w:rFonts w:ascii="Arial" w:eastAsia="Times New Roman" w:hAnsi="Arial" w:cs="Arial"/>
                <w:kern w:val="0"/>
                <w:sz w:val="18"/>
                <w:szCs w:val="18"/>
                <w:lang w:eastAsia="el-GR"/>
                <w14:ligatures w14:val="none"/>
              </w:rPr>
            </w:pPr>
            <w:r w:rsidRPr="005512DF">
              <w:rPr>
                <w:rFonts w:ascii="Arial" w:eastAsia="Times New Roman" w:hAnsi="Arial" w:cs="Arial"/>
                <w:kern w:val="0"/>
                <w:sz w:val="18"/>
                <w:szCs w:val="18"/>
                <w:lang w:eastAsia="el-GR"/>
                <w14:ligatures w14:val="none"/>
              </w:rPr>
              <w:t>50111000-6 , 34913000-0</w:t>
            </w:r>
          </w:p>
        </w:tc>
        <w:tc>
          <w:tcPr>
            <w:tcW w:w="920" w:type="pct"/>
            <w:vMerge w:val="restart"/>
            <w:tcBorders>
              <w:top w:val="nil"/>
              <w:left w:val="single" w:sz="4" w:space="0" w:color="auto"/>
              <w:bottom w:val="single" w:sz="4" w:space="0" w:color="auto"/>
              <w:right w:val="single" w:sz="4" w:space="0" w:color="auto"/>
            </w:tcBorders>
            <w:vAlign w:val="center"/>
          </w:tcPr>
          <w:p w14:paraId="2365CB71" w14:textId="77777777" w:rsidR="005512DF" w:rsidRPr="005512DF" w:rsidRDefault="005512DF" w:rsidP="005512DF">
            <w:pPr>
              <w:spacing w:after="0" w:line="240" w:lineRule="auto"/>
              <w:jc w:val="center"/>
              <w:rPr>
                <w:rFonts w:ascii="Arial" w:eastAsia="Times New Roman" w:hAnsi="Arial" w:cs="Arial"/>
                <w:kern w:val="0"/>
                <w:sz w:val="20"/>
                <w:szCs w:val="20"/>
                <w:lang w:eastAsia="el-GR"/>
                <w14:ligatures w14:val="none"/>
              </w:rPr>
            </w:pPr>
          </w:p>
        </w:tc>
        <w:tc>
          <w:tcPr>
            <w:tcW w:w="1450" w:type="pct"/>
            <w:vMerge w:val="restart"/>
            <w:tcBorders>
              <w:top w:val="nil"/>
              <w:left w:val="single" w:sz="4" w:space="0" w:color="auto"/>
              <w:bottom w:val="single" w:sz="4" w:space="0" w:color="auto"/>
              <w:right w:val="single" w:sz="4" w:space="0" w:color="auto"/>
            </w:tcBorders>
            <w:vAlign w:val="center"/>
          </w:tcPr>
          <w:p w14:paraId="133A6F77" w14:textId="77777777" w:rsidR="005512DF" w:rsidRPr="005512DF" w:rsidRDefault="005512DF" w:rsidP="005512DF">
            <w:pPr>
              <w:spacing w:after="0" w:line="240" w:lineRule="auto"/>
              <w:jc w:val="center"/>
              <w:rPr>
                <w:rFonts w:ascii="Arial" w:eastAsia="Times New Roman" w:hAnsi="Arial" w:cs="Arial"/>
                <w:kern w:val="0"/>
                <w:sz w:val="20"/>
                <w:szCs w:val="20"/>
                <w:lang w:eastAsia="el-GR"/>
                <w14:ligatures w14:val="none"/>
              </w:rPr>
            </w:pPr>
          </w:p>
        </w:tc>
      </w:tr>
      <w:tr w:rsidR="005512DF" w:rsidRPr="005512DF" w14:paraId="3FC648ED" w14:textId="77777777" w:rsidTr="00580951">
        <w:trPr>
          <w:trHeight w:val="735"/>
        </w:trPr>
        <w:tc>
          <w:tcPr>
            <w:tcW w:w="299" w:type="pct"/>
            <w:vMerge/>
            <w:tcBorders>
              <w:top w:val="nil"/>
              <w:left w:val="single" w:sz="4" w:space="0" w:color="auto"/>
              <w:bottom w:val="single" w:sz="4" w:space="0" w:color="auto"/>
              <w:right w:val="single" w:sz="4" w:space="0" w:color="auto"/>
            </w:tcBorders>
            <w:vAlign w:val="center"/>
            <w:hideMark/>
          </w:tcPr>
          <w:p w14:paraId="0E8DBA89" w14:textId="77777777" w:rsidR="005512DF" w:rsidRPr="005512DF" w:rsidRDefault="005512DF" w:rsidP="005512DF">
            <w:pPr>
              <w:spacing w:after="0" w:line="240" w:lineRule="auto"/>
              <w:rPr>
                <w:rFonts w:ascii="Arial" w:eastAsia="Times New Roman" w:hAnsi="Arial" w:cs="Arial"/>
                <w:kern w:val="0"/>
                <w:sz w:val="20"/>
                <w:szCs w:val="20"/>
                <w:lang w:eastAsia="el-GR"/>
                <w14:ligatures w14:val="none"/>
              </w:rPr>
            </w:pPr>
          </w:p>
        </w:tc>
        <w:tc>
          <w:tcPr>
            <w:tcW w:w="1560" w:type="pct"/>
            <w:tcBorders>
              <w:top w:val="nil"/>
              <w:left w:val="nil"/>
              <w:bottom w:val="single" w:sz="4" w:space="0" w:color="auto"/>
              <w:right w:val="single" w:sz="4" w:space="0" w:color="auto"/>
            </w:tcBorders>
            <w:vAlign w:val="center"/>
            <w:hideMark/>
          </w:tcPr>
          <w:p w14:paraId="6E39E0F3" w14:textId="77777777" w:rsidR="005512DF" w:rsidRPr="005512DF" w:rsidRDefault="005512DF" w:rsidP="005512DF">
            <w:pPr>
              <w:spacing w:after="0" w:line="240" w:lineRule="auto"/>
              <w:rPr>
                <w:rFonts w:ascii="Arial" w:eastAsia="Times New Roman" w:hAnsi="Arial" w:cs="Arial"/>
                <w:kern w:val="0"/>
                <w:sz w:val="20"/>
                <w:szCs w:val="20"/>
                <w:lang w:eastAsia="el-GR"/>
                <w14:ligatures w14:val="none"/>
              </w:rPr>
            </w:pPr>
            <w:r w:rsidRPr="005512DF">
              <w:rPr>
                <w:rFonts w:ascii="Arial" w:eastAsia="Times New Roman" w:hAnsi="Arial" w:cs="Arial"/>
                <w:kern w:val="0"/>
                <w:sz w:val="20"/>
                <w:szCs w:val="20"/>
                <w:lang w:eastAsia="el-GR"/>
                <w14:ligatures w14:val="none"/>
              </w:rPr>
              <w:t>Προμήθεια Ανταλλακτικών Φορτηγών/</w:t>
            </w:r>
            <w:proofErr w:type="spellStart"/>
            <w:r w:rsidRPr="005512DF">
              <w:rPr>
                <w:rFonts w:ascii="Arial" w:eastAsia="Times New Roman" w:hAnsi="Arial" w:cs="Arial"/>
                <w:kern w:val="0"/>
                <w:sz w:val="20"/>
                <w:szCs w:val="20"/>
                <w:lang w:eastAsia="el-GR"/>
                <w14:ligatures w14:val="none"/>
              </w:rPr>
              <w:t>Καλαθοφόρων</w:t>
            </w:r>
            <w:proofErr w:type="spellEnd"/>
            <w:r w:rsidRPr="005512DF">
              <w:rPr>
                <w:rFonts w:ascii="Arial" w:eastAsia="Times New Roman" w:hAnsi="Arial" w:cs="Arial"/>
                <w:kern w:val="0"/>
                <w:sz w:val="20"/>
                <w:szCs w:val="20"/>
                <w:lang w:eastAsia="el-GR"/>
                <w14:ligatures w14:val="none"/>
              </w:rPr>
              <w:t>/</w:t>
            </w:r>
          </w:p>
          <w:p w14:paraId="3D77B98C" w14:textId="77777777" w:rsidR="005512DF" w:rsidRPr="005512DF" w:rsidRDefault="005512DF" w:rsidP="005512DF">
            <w:pPr>
              <w:spacing w:after="0" w:line="240" w:lineRule="auto"/>
              <w:rPr>
                <w:rFonts w:ascii="Arial" w:eastAsia="Times New Roman" w:hAnsi="Arial" w:cs="Arial"/>
                <w:kern w:val="0"/>
                <w:sz w:val="20"/>
                <w:szCs w:val="20"/>
                <w:lang w:eastAsia="el-GR"/>
                <w14:ligatures w14:val="none"/>
              </w:rPr>
            </w:pPr>
            <w:r w:rsidRPr="005512DF">
              <w:rPr>
                <w:rFonts w:ascii="Arial" w:eastAsia="Times New Roman" w:hAnsi="Arial" w:cs="Arial"/>
                <w:kern w:val="0"/>
                <w:sz w:val="20"/>
                <w:szCs w:val="20"/>
                <w:lang w:eastAsia="el-GR"/>
                <w14:ligatures w14:val="none"/>
              </w:rPr>
              <w:t>Απορριμματοφόρων</w:t>
            </w:r>
          </w:p>
        </w:tc>
        <w:tc>
          <w:tcPr>
            <w:tcW w:w="771" w:type="pct"/>
            <w:vMerge/>
            <w:tcBorders>
              <w:top w:val="nil"/>
              <w:left w:val="single" w:sz="4" w:space="0" w:color="auto"/>
              <w:bottom w:val="single" w:sz="4" w:space="0" w:color="auto"/>
              <w:right w:val="single" w:sz="4" w:space="0" w:color="auto"/>
            </w:tcBorders>
            <w:vAlign w:val="center"/>
            <w:hideMark/>
          </w:tcPr>
          <w:p w14:paraId="3515FFA9" w14:textId="77777777" w:rsidR="005512DF" w:rsidRPr="005512DF" w:rsidRDefault="005512DF" w:rsidP="005512DF">
            <w:pPr>
              <w:spacing w:after="0" w:line="240" w:lineRule="auto"/>
              <w:rPr>
                <w:rFonts w:ascii="Arial" w:eastAsia="Times New Roman" w:hAnsi="Arial" w:cs="Arial"/>
                <w:kern w:val="0"/>
                <w:sz w:val="18"/>
                <w:szCs w:val="18"/>
                <w:lang w:eastAsia="el-GR"/>
                <w14:ligatures w14:val="none"/>
              </w:rPr>
            </w:pPr>
          </w:p>
        </w:tc>
        <w:tc>
          <w:tcPr>
            <w:tcW w:w="920" w:type="pct"/>
            <w:vMerge/>
            <w:tcBorders>
              <w:top w:val="nil"/>
              <w:left w:val="single" w:sz="4" w:space="0" w:color="auto"/>
              <w:bottom w:val="single" w:sz="4" w:space="0" w:color="auto"/>
              <w:right w:val="single" w:sz="4" w:space="0" w:color="auto"/>
            </w:tcBorders>
            <w:vAlign w:val="center"/>
          </w:tcPr>
          <w:p w14:paraId="27FDBB08" w14:textId="77777777" w:rsidR="005512DF" w:rsidRPr="005512DF" w:rsidRDefault="005512DF" w:rsidP="005512DF">
            <w:pPr>
              <w:spacing w:after="0" w:line="240" w:lineRule="auto"/>
              <w:rPr>
                <w:rFonts w:ascii="Arial" w:eastAsia="Times New Roman" w:hAnsi="Arial" w:cs="Arial"/>
                <w:kern w:val="0"/>
                <w:sz w:val="20"/>
                <w:szCs w:val="20"/>
                <w:lang w:eastAsia="el-GR"/>
                <w14:ligatures w14:val="none"/>
              </w:rPr>
            </w:pPr>
          </w:p>
        </w:tc>
        <w:tc>
          <w:tcPr>
            <w:tcW w:w="1450" w:type="pct"/>
            <w:vMerge/>
            <w:tcBorders>
              <w:top w:val="nil"/>
              <w:left w:val="single" w:sz="4" w:space="0" w:color="auto"/>
              <w:bottom w:val="single" w:sz="4" w:space="0" w:color="auto"/>
              <w:right w:val="single" w:sz="4" w:space="0" w:color="auto"/>
            </w:tcBorders>
            <w:vAlign w:val="center"/>
          </w:tcPr>
          <w:p w14:paraId="4BFCE411" w14:textId="77777777" w:rsidR="005512DF" w:rsidRPr="005512DF" w:rsidRDefault="005512DF" w:rsidP="005512DF">
            <w:pPr>
              <w:spacing w:after="0" w:line="240" w:lineRule="auto"/>
              <w:rPr>
                <w:rFonts w:ascii="Arial" w:eastAsia="Times New Roman" w:hAnsi="Arial" w:cs="Arial"/>
                <w:kern w:val="0"/>
                <w:sz w:val="20"/>
                <w:szCs w:val="20"/>
                <w:lang w:eastAsia="el-GR"/>
                <w14:ligatures w14:val="none"/>
              </w:rPr>
            </w:pPr>
          </w:p>
        </w:tc>
      </w:tr>
      <w:tr w:rsidR="005512DF" w:rsidRPr="005512DF" w14:paraId="7687515F" w14:textId="77777777" w:rsidTr="00580951">
        <w:trPr>
          <w:trHeight w:val="735"/>
        </w:trPr>
        <w:tc>
          <w:tcPr>
            <w:tcW w:w="299" w:type="pct"/>
            <w:vMerge w:val="restart"/>
            <w:tcBorders>
              <w:top w:val="nil"/>
              <w:left w:val="single" w:sz="4" w:space="0" w:color="auto"/>
              <w:bottom w:val="single" w:sz="4" w:space="0" w:color="auto"/>
              <w:right w:val="single" w:sz="4" w:space="0" w:color="auto"/>
            </w:tcBorders>
            <w:noWrap/>
            <w:vAlign w:val="center"/>
            <w:hideMark/>
          </w:tcPr>
          <w:p w14:paraId="34E88364" w14:textId="77777777" w:rsidR="005512DF" w:rsidRPr="005512DF" w:rsidRDefault="005512DF" w:rsidP="005512DF">
            <w:pPr>
              <w:spacing w:after="0" w:line="240" w:lineRule="auto"/>
              <w:jc w:val="center"/>
              <w:rPr>
                <w:rFonts w:ascii="Arial" w:eastAsia="Times New Roman" w:hAnsi="Arial" w:cs="Arial"/>
                <w:kern w:val="0"/>
                <w:sz w:val="20"/>
                <w:szCs w:val="20"/>
                <w:lang w:eastAsia="el-GR"/>
                <w14:ligatures w14:val="none"/>
              </w:rPr>
            </w:pPr>
            <w:r w:rsidRPr="005512DF">
              <w:rPr>
                <w:rFonts w:ascii="Arial" w:eastAsia="Times New Roman" w:hAnsi="Arial" w:cs="Arial"/>
                <w:kern w:val="0"/>
                <w:sz w:val="20"/>
                <w:szCs w:val="20"/>
                <w:lang w:eastAsia="el-GR"/>
                <w14:ligatures w14:val="none"/>
              </w:rPr>
              <w:t>3</w:t>
            </w:r>
          </w:p>
        </w:tc>
        <w:tc>
          <w:tcPr>
            <w:tcW w:w="1560" w:type="pct"/>
            <w:tcBorders>
              <w:top w:val="nil"/>
              <w:left w:val="nil"/>
              <w:bottom w:val="single" w:sz="4" w:space="0" w:color="auto"/>
              <w:right w:val="single" w:sz="4" w:space="0" w:color="auto"/>
            </w:tcBorders>
            <w:vAlign w:val="center"/>
            <w:hideMark/>
          </w:tcPr>
          <w:p w14:paraId="57055E41" w14:textId="77777777" w:rsidR="005512DF" w:rsidRPr="005512DF" w:rsidRDefault="005512DF" w:rsidP="005512DF">
            <w:pPr>
              <w:spacing w:after="0" w:line="240" w:lineRule="auto"/>
              <w:rPr>
                <w:rFonts w:ascii="Arial" w:eastAsia="Times New Roman" w:hAnsi="Arial" w:cs="Arial"/>
                <w:kern w:val="0"/>
                <w:sz w:val="20"/>
                <w:szCs w:val="20"/>
                <w:lang w:eastAsia="el-GR"/>
                <w14:ligatures w14:val="none"/>
              </w:rPr>
            </w:pPr>
            <w:r w:rsidRPr="005512DF">
              <w:rPr>
                <w:rFonts w:ascii="Arial" w:eastAsia="Times New Roman" w:hAnsi="Arial" w:cs="Arial"/>
                <w:kern w:val="0"/>
                <w:sz w:val="20"/>
                <w:szCs w:val="20"/>
                <w:lang w:eastAsia="el-GR"/>
                <w14:ligatures w14:val="none"/>
              </w:rPr>
              <w:t>Μηχανουργείο/Συνεργείο Επιβατικών</w:t>
            </w:r>
          </w:p>
        </w:tc>
        <w:tc>
          <w:tcPr>
            <w:tcW w:w="771" w:type="pct"/>
            <w:vMerge w:val="restart"/>
            <w:tcBorders>
              <w:top w:val="nil"/>
              <w:left w:val="single" w:sz="4" w:space="0" w:color="auto"/>
              <w:bottom w:val="single" w:sz="4" w:space="0" w:color="auto"/>
              <w:right w:val="single" w:sz="4" w:space="0" w:color="auto"/>
            </w:tcBorders>
            <w:vAlign w:val="center"/>
            <w:hideMark/>
          </w:tcPr>
          <w:p w14:paraId="03FDD608" w14:textId="77777777" w:rsidR="005512DF" w:rsidRPr="005512DF" w:rsidRDefault="005512DF" w:rsidP="005512DF">
            <w:pPr>
              <w:spacing w:after="0" w:line="240" w:lineRule="auto"/>
              <w:jc w:val="center"/>
              <w:rPr>
                <w:rFonts w:ascii="Arial" w:eastAsia="Times New Roman" w:hAnsi="Arial" w:cs="Arial"/>
                <w:kern w:val="0"/>
                <w:sz w:val="18"/>
                <w:szCs w:val="18"/>
                <w:lang w:eastAsia="el-GR"/>
                <w14:ligatures w14:val="none"/>
              </w:rPr>
            </w:pPr>
            <w:r w:rsidRPr="005512DF">
              <w:rPr>
                <w:rFonts w:ascii="Arial" w:eastAsia="Times New Roman" w:hAnsi="Arial" w:cs="Arial"/>
                <w:kern w:val="0"/>
                <w:sz w:val="18"/>
                <w:szCs w:val="18"/>
                <w:lang w:eastAsia="el-GR"/>
                <w14:ligatures w14:val="none"/>
              </w:rPr>
              <w:t>50112000-3, 34913000-0</w:t>
            </w:r>
          </w:p>
        </w:tc>
        <w:tc>
          <w:tcPr>
            <w:tcW w:w="920" w:type="pct"/>
            <w:vMerge w:val="restart"/>
            <w:tcBorders>
              <w:top w:val="nil"/>
              <w:left w:val="single" w:sz="4" w:space="0" w:color="auto"/>
              <w:bottom w:val="single" w:sz="4" w:space="0" w:color="auto"/>
              <w:right w:val="single" w:sz="4" w:space="0" w:color="auto"/>
            </w:tcBorders>
            <w:vAlign w:val="center"/>
          </w:tcPr>
          <w:p w14:paraId="3C08B265" w14:textId="77777777" w:rsidR="005512DF" w:rsidRPr="005512DF" w:rsidRDefault="005512DF" w:rsidP="005512DF">
            <w:pPr>
              <w:spacing w:after="0" w:line="240" w:lineRule="auto"/>
              <w:jc w:val="center"/>
              <w:rPr>
                <w:rFonts w:ascii="Arial" w:eastAsia="Times New Roman" w:hAnsi="Arial" w:cs="Arial"/>
                <w:kern w:val="0"/>
                <w:sz w:val="20"/>
                <w:szCs w:val="20"/>
                <w:lang w:eastAsia="el-GR"/>
                <w14:ligatures w14:val="none"/>
              </w:rPr>
            </w:pPr>
          </w:p>
        </w:tc>
        <w:tc>
          <w:tcPr>
            <w:tcW w:w="1450" w:type="pct"/>
            <w:vMerge w:val="restart"/>
            <w:tcBorders>
              <w:top w:val="nil"/>
              <w:left w:val="single" w:sz="4" w:space="0" w:color="auto"/>
              <w:bottom w:val="single" w:sz="4" w:space="0" w:color="auto"/>
              <w:right w:val="single" w:sz="4" w:space="0" w:color="auto"/>
            </w:tcBorders>
            <w:vAlign w:val="center"/>
          </w:tcPr>
          <w:p w14:paraId="34B09D17" w14:textId="77777777" w:rsidR="005512DF" w:rsidRPr="005512DF" w:rsidRDefault="005512DF" w:rsidP="005512DF">
            <w:pPr>
              <w:spacing w:after="0" w:line="240" w:lineRule="auto"/>
              <w:jc w:val="center"/>
              <w:rPr>
                <w:rFonts w:ascii="Arial" w:eastAsia="Times New Roman" w:hAnsi="Arial" w:cs="Arial"/>
                <w:kern w:val="0"/>
                <w:sz w:val="20"/>
                <w:szCs w:val="20"/>
                <w:lang w:eastAsia="el-GR"/>
                <w14:ligatures w14:val="none"/>
              </w:rPr>
            </w:pPr>
          </w:p>
        </w:tc>
      </w:tr>
      <w:tr w:rsidR="005512DF" w:rsidRPr="005512DF" w14:paraId="50BB899F" w14:textId="77777777" w:rsidTr="00580951">
        <w:trPr>
          <w:trHeight w:val="402"/>
        </w:trPr>
        <w:tc>
          <w:tcPr>
            <w:tcW w:w="299" w:type="pct"/>
            <w:vMerge/>
            <w:tcBorders>
              <w:top w:val="nil"/>
              <w:left w:val="single" w:sz="4" w:space="0" w:color="auto"/>
              <w:bottom w:val="single" w:sz="4" w:space="0" w:color="auto"/>
              <w:right w:val="single" w:sz="4" w:space="0" w:color="auto"/>
            </w:tcBorders>
            <w:vAlign w:val="center"/>
            <w:hideMark/>
          </w:tcPr>
          <w:p w14:paraId="4049976F" w14:textId="77777777" w:rsidR="005512DF" w:rsidRPr="005512DF" w:rsidRDefault="005512DF" w:rsidP="005512DF">
            <w:pPr>
              <w:spacing w:after="0" w:line="240" w:lineRule="auto"/>
              <w:rPr>
                <w:rFonts w:ascii="Arial" w:eastAsia="Times New Roman" w:hAnsi="Arial" w:cs="Arial"/>
                <w:kern w:val="0"/>
                <w:sz w:val="20"/>
                <w:szCs w:val="20"/>
                <w:lang w:eastAsia="el-GR"/>
                <w14:ligatures w14:val="none"/>
              </w:rPr>
            </w:pPr>
          </w:p>
        </w:tc>
        <w:tc>
          <w:tcPr>
            <w:tcW w:w="1560" w:type="pct"/>
            <w:tcBorders>
              <w:top w:val="nil"/>
              <w:left w:val="nil"/>
              <w:bottom w:val="single" w:sz="4" w:space="0" w:color="auto"/>
              <w:right w:val="single" w:sz="4" w:space="0" w:color="auto"/>
            </w:tcBorders>
            <w:vAlign w:val="center"/>
            <w:hideMark/>
          </w:tcPr>
          <w:p w14:paraId="624342C8" w14:textId="77777777" w:rsidR="005512DF" w:rsidRPr="005512DF" w:rsidRDefault="005512DF" w:rsidP="005512DF">
            <w:pPr>
              <w:spacing w:after="0" w:line="240" w:lineRule="auto"/>
              <w:rPr>
                <w:rFonts w:ascii="Arial" w:eastAsia="Times New Roman" w:hAnsi="Arial" w:cs="Arial"/>
                <w:kern w:val="0"/>
                <w:sz w:val="20"/>
                <w:szCs w:val="20"/>
                <w:lang w:eastAsia="el-GR"/>
                <w14:ligatures w14:val="none"/>
              </w:rPr>
            </w:pPr>
            <w:r w:rsidRPr="005512DF">
              <w:rPr>
                <w:rFonts w:ascii="Arial" w:eastAsia="Times New Roman" w:hAnsi="Arial" w:cs="Arial"/>
                <w:kern w:val="0"/>
                <w:sz w:val="20"/>
                <w:szCs w:val="20"/>
                <w:lang w:eastAsia="el-GR"/>
                <w14:ligatures w14:val="none"/>
              </w:rPr>
              <w:t>Προμήθεια Ανταλλακτικών Οχημάτων</w:t>
            </w:r>
          </w:p>
        </w:tc>
        <w:tc>
          <w:tcPr>
            <w:tcW w:w="771" w:type="pct"/>
            <w:vMerge/>
            <w:tcBorders>
              <w:top w:val="nil"/>
              <w:left w:val="single" w:sz="4" w:space="0" w:color="auto"/>
              <w:bottom w:val="single" w:sz="4" w:space="0" w:color="auto"/>
              <w:right w:val="single" w:sz="4" w:space="0" w:color="auto"/>
            </w:tcBorders>
            <w:vAlign w:val="center"/>
            <w:hideMark/>
          </w:tcPr>
          <w:p w14:paraId="4965DB1B" w14:textId="77777777" w:rsidR="005512DF" w:rsidRPr="005512DF" w:rsidRDefault="005512DF" w:rsidP="005512DF">
            <w:pPr>
              <w:spacing w:after="0" w:line="240" w:lineRule="auto"/>
              <w:rPr>
                <w:rFonts w:ascii="Arial" w:eastAsia="Times New Roman" w:hAnsi="Arial" w:cs="Arial"/>
                <w:kern w:val="0"/>
                <w:sz w:val="18"/>
                <w:szCs w:val="18"/>
                <w:lang w:eastAsia="el-GR"/>
                <w14:ligatures w14:val="none"/>
              </w:rPr>
            </w:pPr>
          </w:p>
        </w:tc>
        <w:tc>
          <w:tcPr>
            <w:tcW w:w="920" w:type="pct"/>
            <w:vMerge/>
            <w:tcBorders>
              <w:top w:val="nil"/>
              <w:left w:val="single" w:sz="4" w:space="0" w:color="auto"/>
              <w:bottom w:val="single" w:sz="4" w:space="0" w:color="auto"/>
              <w:right w:val="single" w:sz="4" w:space="0" w:color="auto"/>
            </w:tcBorders>
            <w:vAlign w:val="center"/>
          </w:tcPr>
          <w:p w14:paraId="63937C97" w14:textId="77777777" w:rsidR="005512DF" w:rsidRPr="005512DF" w:rsidRDefault="005512DF" w:rsidP="005512DF">
            <w:pPr>
              <w:spacing w:after="0" w:line="240" w:lineRule="auto"/>
              <w:rPr>
                <w:rFonts w:ascii="Arial" w:eastAsia="Times New Roman" w:hAnsi="Arial" w:cs="Arial"/>
                <w:kern w:val="0"/>
                <w:sz w:val="20"/>
                <w:szCs w:val="20"/>
                <w:lang w:eastAsia="el-GR"/>
                <w14:ligatures w14:val="none"/>
              </w:rPr>
            </w:pPr>
          </w:p>
        </w:tc>
        <w:tc>
          <w:tcPr>
            <w:tcW w:w="1450" w:type="pct"/>
            <w:vMerge/>
            <w:tcBorders>
              <w:top w:val="nil"/>
              <w:left w:val="single" w:sz="4" w:space="0" w:color="auto"/>
              <w:bottom w:val="single" w:sz="4" w:space="0" w:color="auto"/>
              <w:right w:val="single" w:sz="4" w:space="0" w:color="auto"/>
            </w:tcBorders>
            <w:vAlign w:val="center"/>
          </w:tcPr>
          <w:p w14:paraId="2C1F8845" w14:textId="77777777" w:rsidR="005512DF" w:rsidRPr="005512DF" w:rsidRDefault="005512DF" w:rsidP="005512DF">
            <w:pPr>
              <w:spacing w:after="0" w:line="240" w:lineRule="auto"/>
              <w:rPr>
                <w:rFonts w:ascii="Arial" w:eastAsia="Times New Roman" w:hAnsi="Arial" w:cs="Arial"/>
                <w:kern w:val="0"/>
                <w:sz w:val="20"/>
                <w:szCs w:val="20"/>
                <w:lang w:eastAsia="el-GR"/>
                <w14:ligatures w14:val="none"/>
              </w:rPr>
            </w:pPr>
          </w:p>
        </w:tc>
      </w:tr>
      <w:tr w:rsidR="005512DF" w:rsidRPr="005512DF" w14:paraId="36605765" w14:textId="77777777" w:rsidTr="00580951">
        <w:trPr>
          <w:trHeight w:val="735"/>
        </w:trPr>
        <w:tc>
          <w:tcPr>
            <w:tcW w:w="299" w:type="pct"/>
            <w:vMerge w:val="restart"/>
            <w:tcBorders>
              <w:top w:val="nil"/>
              <w:left w:val="single" w:sz="4" w:space="0" w:color="auto"/>
              <w:bottom w:val="single" w:sz="4" w:space="0" w:color="auto"/>
              <w:right w:val="single" w:sz="4" w:space="0" w:color="auto"/>
            </w:tcBorders>
            <w:noWrap/>
            <w:vAlign w:val="center"/>
            <w:hideMark/>
          </w:tcPr>
          <w:p w14:paraId="459B6856" w14:textId="77777777" w:rsidR="005512DF" w:rsidRPr="005512DF" w:rsidRDefault="005512DF" w:rsidP="005512DF">
            <w:pPr>
              <w:spacing w:after="0" w:line="240" w:lineRule="auto"/>
              <w:jc w:val="center"/>
              <w:rPr>
                <w:rFonts w:ascii="Arial" w:eastAsia="Times New Roman" w:hAnsi="Arial" w:cs="Arial"/>
                <w:kern w:val="0"/>
                <w:sz w:val="20"/>
                <w:szCs w:val="20"/>
                <w:lang w:eastAsia="el-GR"/>
                <w14:ligatures w14:val="none"/>
              </w:rPr>
            </w:pPr>
            <w:r w:rsidRPr="005512DF">
              <w:rPr>
                <w:rFonts w:ascii="Arial" w:eastAsia="Times New Roman" w:hAnsi="Arial" w:cs="Arial"/>
                <w:kern w:val="0"/>
                <w:sz w:val="20"/>
                <w:szCs w:val="20"/>
                <w:lang w:eastAsia="el-GR"/>
                <w14:ligatures w14:val="none"/>
              </w:rPr>
              <w:t>4</w:t>
            </w:r>
          </w:p>
        </w:tc>
        <w:tc>
          <w:tcPr>
            <w:tcW w:w="1560" w:type="pct"/>
            <w:tcBorders>
              <w:top w:val="nil"/>
              <w:left w:val="nil"/>
              <w:bottom w:val="single" w:sz="4" w:space="0" w:color="auto"/>
              <w:right w:val="single" w:sz="4" w:space="0" w:color="auto"/>
            </w:tcBorders>
            <w:vAlign w:val="center"/>
            <w:hideMark/>
          </w:tcPr>
          <w:p w14:paraId="75FE8155" w14:textId="77777777" w:rsidR="005512DF" w:rsidRPr="005512DF" w:rsidRDefault="005512DF" w:rsidP="005512DF">
            <w:pPr>
              <w:spacing w:after="0" w:line="240" w:lineRule="auto"/>
              <w:rPr>
                <w:rFonts w:ascii="Arial" w:eastAsia="Times New Roman" w:hAnsi="Arial" w:cs="Arial"/>
                <w:kern w:val="0"/>
                <w:sz w:val="20"/>
                <w:szCs w:val="20"/>
                <w:lang w:eastAsia="el-GR"/>
                <w14:ligatures w14:val="none"/>
              </w:rPr>
            </w:pPr>
            <w:r w:rsidRPr="005512DF">
              <w:rPr>
                <w:rFonts w:ascii="Arial" w:eastAsia="Times New Roman" w:hAnsi="Arial" w:cs="Arial"/>
                <w:kern w:val="0"/>
                <w:sz w:val="20"/>
                <w:szCs w:val="20"/>
                <w:lang w:eastAsia="el-GR"/>
                <w14:ligatures w14:val="none"/>
              </w:rPr>
              <w:t>Μηχανουργείο/Συνεργείο Λεωφορείων</w:t>
            </w:r>
          </w:p>
        </w:tc>
        <w:tc>
          <w:tcPr>
            <w:tcW w:w="771" w:type="pct"/>
            <w:vMerge w:val="restart"/>
            <w:tcBorders>
              <w:top w:val="nil"/>
              <w:left w:val="single" w:sz="4" w:space="0" w:color="auto"/>
              <w:bottom w:val="single" w:sz="4" w:space="0" w:color="auto"/>
              <w:right w:val="single" w:sz="4" w:space="0" w:color="auto"/>
            </w:tcBorders>
            <w:vAlign w:val="center"/>
            <w:hideMark/>
          </w:tcPr>
          <w:p w14:paraId="3FB48EC4" w14:textId="77777777" w:rsidR="005512DF" w:rsidRPr="005512DF" w:rsidRDefault="005512DF" w:rsidP="005512DF">
            <w:pPr>
              <w:spacing w:after="0" w:line="240" w:lineRule="auto"/>
              <w:jc w:val="center"/>
              <w:rPr>
                <w:rFonts w:ascii="Arial" w:eastAsia="Times New Roman" w:hAnsi="Arial" w:cs="Arial"/>
                <w:kern w:val="0"/>
                <w:sz w:val="18"/>
                <w:szCs w:val="18"/>
                <w:lang w:eastAsia="el-GR"/>
                <w14:ligatures w14:val="none"/>
              </w:rPr>
            </w:pPr>
            <w:r w:rsidRPr="005512DF">
              <w:rPr>
                <w:rFonts w:ascii="Arial" w:eastAsia="Times New Roman" w:hAnsi="Arial" w:cs="Arial"/>
                <w:kern w:val="0"/>
                <w:sz w:val="18"/>
                <w:szCs w:val="18"/>
                <w:lang w:eastAsia="el-GR"/>
                <w14:ligatures w14:val="none"/>
              </w:rPr>
              <w:t>50113100-1, 34913000-0</w:t>
            </w:r>
          </w:p>
        </w:tc>
        <w:tc>
          <w:tcPr>
            <w:tcW w:w="920" w:type="pct"/>
            <w:vMerge w:val="restart"/>
            <w:tcBorders>
              <w:top w:val="nil"/>
              <w:left w:val="single" w:sz="4" w:space="0" w:color="auto"/>
              <w:bottom w:val="single" w:sz="4" w:space="0" w:color="auto"/>
              <w:right w:val="single" w:sz="4" w:space="0" w:color="auto"/>
            </w:tcBorders>
            <w:vAlign w:val="center"/>
          </w:tcPr>
          <w:p w14:paraId="0CD5DCD5" w14:textId="77777777" w:rsidR="005512DF" w:rsidRPr="005512DF" w:rsidRDefault="005512DF" w:rsidP="005512DF">
            <w:pPr>
              <w:spacing w:after="0" w:line="240" w:lineRule="auto"/>
              <w:jc w:val="center"/>
              <w:rPr>
                <w:rFonts w:ascii="Arial" w:eastAsia="Times New Roman" w:hAnsi="Arial" w:cs="Arial"/>
                <w:kern w:val="0"/>
                <w:sz w:val="20"/>
                <w:szCs w:val="20"/>
                <w:lang w:eastAsia="el-GR"/>
                <w14:ligatures w14:val="none"/>
              </w:rPr>
            </w:pPr>
          </w:p>
        </w:tc>
        <w:tc>
          <w:tcPr>
            <w:tcW w:w="1450" w:type="pct"/>
            <w:vMerge w:val="restart"/>
            <w:tcBorders>
              <w:top w:val="nil"/>
              <w:left w:val="single" w:sz="4" w:space="0" w:color="auto"/>
              <w:bottom w:val="single" w:sz="4" w:space="0" w:color="auto"/>
              <w:right w:val="single" w:sz="4" w:space="0" w:color="auto"/>
            </w:tcBorders>
            <w:vAlign w:val="center"/>
          </w:tcPr>
          <w:p w14:paraId="038592E0" w14:textId="77777777" w:rsidR="005512DF" w:rsidRPr="005512DF" w:rsidRDefault="005512DF" w:rsidP="005512DF">
            <w:pPr>
              <w:spacing w:after="0" w:line="240" w:lineRule="auto"/>
              <w:jc w:val="center"/>
              <w:rPr>
                <w:rFonts w:ascii="Arial" w:eastAsia="Times New Roman" w:hAnsi="Arial" w:cs="Arial"/>
                <w:kern w:val="0"/>
                <w:sz w:val="20"/>
                <w:szCs w:val="20"/>
                <w:lang w:eastAsia="el-GR"/>
                <w14:ligatures w14:val="none"/>
              </w:rPr>
            </w:pPr>
          </w:p>
        </w:tc>
      </w:tr>
      <w:tr w:rsidR="005512DF" w:rsidRPr="005512DF" w14:paraId="39CB6D25" w14:textId="77777777" w:rsidTr="00580951">
        <w:trPr>
          <w:trHeight w:val="540"/>
        </w:trPr>
        <w:tc>
          <w:tcPr>
            <w:tcW w:w="299" w:type="pct"/>
            <w:vMerge/>
            <w:tcBorders>
              <w:top w:val="nil"/>
              <w:left w:val="single" w:sz="4" w:space="0" w:color="auto"/>
              <w:bottom w:val="single" w:sz="4" w:space="0" w:color="auto"/>
              <w:right w:val="single" w:sz="4" w:space="0" w:color="auto"/>
            </w:tcBorders>
            <w:vAlign w:val="center"/>
            <w:hideMark/>
          </w:tcPr>
          <w:p w14:paraId="29058420" w14:textId="77777777" w:rsidR="005512DF" w:rsidRPr="005512DF" w:rsidRDefault="005512DF" w:rsidP="005512DF">
            <w:pPr>
              <w:spacing w:after="0" w:line="240" w:lineRule="auto"/>
              <w:rPr>
                <w:rFonts w:ascii="Arial" w:eastAsia="Times New Roman" w:hAnsi="Arial" w:cs="Arial"/>
                <w:kern w:val="0"/>
                <w:sz w:val="20"/>
                <w:szCs w:val="20"/>
                <w:lang w:eastAsia="el-GR"/>
                <w14:ligatures w14:val="none"/>
              </w:rPr>
            </w:pPr>
          </w:p>
        </w:tc>
        <w:tc>
          <w:tcPr>
            <w:tcW w:w="1560" w:type="pct"/>
            <w:tcBorders>
              <w:top w:val="nil"/>
              <w:left w:val="nil"/>
              <w:bottom w:val="single" w:sz="4" w:space="0" w:color="auto"/>
              <w:right w:val="single" w:sz="4" w:space="0" w:color="auto"/>
            </w:tcBorders>
            <w:vAlign w:val="center"/>
            <w:hideMark/>
          </w:tcPr>
          <w:p w14:paraId="53AA8F93" w14:textId="77777777" w:rsidR="005512DF" w:rsidRPr="005512DF" w:rsidRDefault="005512DF" w:rsidP="005512DF">
            <w:pPr>
              <w:spacing w:after="0" w:line="240" w:lineRule="auto"/>
              <w:rPr>
                <w:rFonts w:ascii="Arial" w:eastAsia="Times New Roman" w:hAnsi="Arial" w:cs="Arial"/>
                <w:kern w:val="0"/>
                <w:sz w:val="20"/>
                <w:szCs w:val="20"/>
                <w:lang w:eastAsia="el-GR"/>
                <w14:ligatures w14:val="none"/>
              </w:rPr>
            </w:pPr>
            <w:r w:rsidRPr="005512DF">
              <w:rPr>
                <w:rFonts w:ascii="Arial" w:eastAsia="Times New Roman" w:hAnsi="Arial" w:cs="Arial"/>
                <w:kern w:val="0"/>
                <w:sz w:val="20"/>
                <w:szCs w:val="20"/>
                <w:lang w:eastAsia="el-GR"/>
                <w14:ligatures w14:val="none"/>
              </w:rPr>
              <w:t>Προμήθεια Ανταλλακτικών Λεωφορείων</w:t>
            </w:r>
          </w:p>
        </w:tc>
        <w:tc>
          <w:tcPr>
            <w:tcW w:w="771" w:type="pct"/>
            <w:vMerge/>
            <w:tcBorders>
              <w:top w:val="nil"/>
              <w:left w:val="single" w:sz="4" w:space="0" w:color="auto"/>
              <w:bottom w:val="single" w:sz="4" w:space="0" w:color="auto"/>
              <w:right w:val="single" w:sz="4" w:space="0" w:color="auto"/>
            </w:tcBorders>
            <w:vAlign w:val="center"/>
            <w:hideMark/>
          </w:tcPr>
          <w:p w14:paraId="5152CCF9" w14:textId="77777777" w:rsidR="005512DF" w:rsidRPr="005512DF" w:rsidRDefault="005512DF" w:rsidP="005512DF">
            <w:pPr>
              <w:spacing w:after="0" w:line="240" w:lineRule="auto"/>
              <w:rPr>
                <w:rFonts w:ascii="Arial" w:eastAsia="Times New Roman" w:hAnsi="Arial" w:cs="Arial"/>
                <w:kern w:val="0"/>
                <w:sz w:val="18"/>
                <w:szCs w:val="18"/>
                <w:lang w:eastAsia="el-GR"/>
                <w14:ligatures w14:val="none"/>
              </w:rPr>
            </w:pPr>
          </w:p>
        </w:tc>
        <w:tc>
          <w:tcPr>
            <w:tcW w:w="920" w:type="pct"/>
            <w:vMerge/>
            <w:tcBorders>
              <w:top w:val="nil"/>
              <w:left w:val="single" w:sz="4" w:space="0" w:color="auto"/>
              <w:bottom w:val="single" w:sz="4" w:space="0" w:color="auto"/>
              <w:right w:val="single" w:sz="4" w:space="0" w:color="auto"/>
            </w:tcBorders>
            <w:vAlign w:val="center"/>
          </w:tcPr>
          <w:p w14:paraId="708E4CBD" w14:textId="77777777" w:rsidR="005512DF" w:rsidRPr="005512DF" w:rsidRDefault="005512DF" w:rsidP="005512DF">
            <w:pPr>
              <w:spacing w:after="0" w:line="240" w:lineRule="auto"/>
              <w:rPr>
                <w:rFonts w:ascii="Arial" w:eastAsia="Times New Roman" w:hAnsi="Arial" w:cs="Arial"/>
                <w:kern w:val="0"/>
                <w:sz w:val="20"/>
                <w:szCs w:val="20"/>
                <w:lang w:eastAsia="el-GR"/>
                <w14:ligatures w14:val="none"/>
              </w:rPr>
            </w:pPr>
          </w:p>
        </w:tc>
        <w:tc>
          <w:tcPr>
            <w:tcW w:w="1450" w:type="pct"/>
            <w:vMerge/>
            <w:tcBorders>
              <w:top w:val="nil"/>
              <w:left w:val="single" w:sz="4" w:space="0" w:color="auto"/>
              <w:bottom w:val="single" w:sz="4" w:space="0" w:color="auto"/>
              <w:right w:val="single" w:sz="4" w:space="0" w:color="auto"/>
            </w:tcBorders>
            <w:vAlign w:val="center"/>
          </w:tcPr>
          <w:p w14:paraId="1E22D829" w14:textId="77777777" w:rsidR="005512DF" w:rsidRPr="005512DF" w:rsidRDefault="005512DF" w:rsidP="005512DF">
            <w:pPr>
              <w:spacing w:after="0" w:line="240" w:lineRule="auto"/>
              <w:rPr>
                <w:rFonts w:ascii="Arial" w:eastAsia="Times New Roman" w:hAnsi="Arial" w:cs="Arial"/>
                <w:kern w:val="0"/>
                <w:sz w:val="20"/>
                <w:szCs w:val="20"/>
                <w:lang w:eastAsia="el-GR"/>
                <w14:ligatures w14:val="none"/>
              </w:rPr>
            </w:pPr>
          </w:p>
        </w:tc>
      </w:tr>
      <w:tr w:rsidR="005512DF" w:rsidRPr="005512DF" w14:paraId="16792CB5" w14:textId="77777777" w:rsidTr="00580951">
        <w:trPr>
          <w:trHeight w:val="450"/>
        </w:trPr>
        <w:tc>
          <w:tcPr>
            <w:tcW w:w="299" w:type="pct"/>
            <w:vMerge/>
            <w:tcBorders>
              <w:top w:val="nil"/>
              <w:left w:val="single" w:sz="4" w:space="0" w:color="auto"/>
              <w:bottom w:val="single" w:sz="4" w:space="0" w:color="auto"/>
              <w:right w:val="single" w:sz="4" w:space="0" w:color="auto"/>
            </w:tcBorders>
            <w:vAlign w:val="center"/>
            <w:hideMark/>
          </w:tcPr>
          <w:p w14:paraId="4C26EC86" w14:textId="77777777" w:rsidR="005512DF" w:rsidRPr="005512DF" w:rsidRDefault="005512DF" w:rsidP="005512DF">
            <w:pPr>
              <w:spacing w:after="0" w:line="240" w:lineRule="auto"/>
              <w:rPr>
                <w:rFonts w:ascii="Arial" w:eastAsia="Times New Roman" w:hAnsi="Arial" w:cs="Arial"/>
                <w:kern w:val="0"/>
                <w:sz w:val="20"/>
                <w:szCs w:val="20"/>
                <w:lang w:eastAsia="el-GR"/>
                <w14:ligatures w14:val="none"/>
              </w:rPr>
            </w:pPr>
          </w:p>
        </w:tc>
        <w:tc>
          <w:tcPr>
            <w:tcW w:w="1560" w:type="pct"/>
            <w:tcBorders>
              <w:top w:val="nil"/>
              <w:left w:val="nil"/>
              <w:bottom w:val="single" w:sz="4" w:space="0" w:color="auto"/>
              <w:right w:val="single" w:sz="4" w:space="0" w:color="auto"/>
            </w:tcBorders>
            <w:vAlign w:val="center"/>
            <w:hideMark/>
          </w:tcPr>
          <w:p w14:paraId="0C4CA07B" w14:textId="77777777" w:rsidR="005512DF" w:rsidRPr="005512DF" w:rsidRDefault="005512DF" w:rsidP="005512DF">
            <w:pPr>
              <w:spacing w:after="0" w:line="240" w:lineRule="auto"/>
              <w:rPr>
                <w:rFonts w:ascii="Arial" w:eastAsia="Times New Roman" w:hAnsi="Arial" w:cs="Arial"/>
                <w:kern w:val="0"/>
                <w:sz w:val="20"/>
                <w:szCs w:val="20"/>
                <w:lang w:eastAsia="el-GR"/>
                <w14:ligatures w14:val="none"/>
              </w:rPr>
            </w:pPr>
            <w:r w:rsidRPr="005512DF">
              <w:rPr>
                <w:rFonts w:ascii="Arial" w:eastAsia="Times New Roman" w:hAnsi="Arial" w:cs="Arial"/>
                <w:kern w:val="0"/>
                <w:sz w:val="20"/>
                <w:szCs w:val="20"/>
                <w:lang w:eastAsia="el-GR"/>
                <w14:ligatures w14:val="none"/>
              </w:rPr>
              <w:t xml:space="preserve">Προμήθεια Ανταλλακτικών </w:t>
            </w:r>
            <w:proofErr w:type="spellStart"/>
            <w:r w:rsidRPr="005512DF">
              <w:rPr>
                <w:rFonts w:ascii="Arial" w:eastAsia="Times New Roman" w:hAnsi="Arial" w:cs="Arial"/>
                <w:kern w:val="0"/>
                <w:sz w:val="20"/>
                <w:szCs w:val="20"/>
                <w:lang w:eastAsia="el-GR"/>
                <w14:ligatures w14:val="none"/>
              </w:rPr>
              <w:t>Δικύκλων</w:t>
            </w:r>
            <w:proofErr w:type="spellEnd"/>
          </w:p>
        </w:tc>
        <w:tc>
          <w:tcPr>
            <w:tcW w:w="771" w:type="pct"/>
            <w:vMerge/>
            <w:tcBorders>
              <w:top w:val="nil"/>
              <w:left w:val="single" w:sz="4" w:space="0" w:color="auto"/>
              <w:bottom w:val="single" w:sz="4" w:space="0" w:color="auto"/>
              <w:right w:val="single" w:sz="4" w:space="0" w:color="auto"/>
            </w:tcBorders>
            <w:vAlign w:val="center"/>
            <w:hideMark/>
          </w:tcPr>
          <w:p w14:paraId="72B55351" w14:textId="77777777" w:rsidR="005512DF" w:rsidRPr="005512DF" w:rsidRDefault="005512DF" w:rsidP="005512DF">
            <w:pPr>
              <w:spacing w:after="0" w:line="240" w:lineRule="auto"/>
              <w:rPr>
                <w:rFonts w:ascii="Arial" w:eastAsia="Times New Roman" w:hAnsi="Arial" w:cs="Arial"/>
                <w:kern w:val="0"/>
                <w:sz w:val="18"/>
                <w:szCs w:val="18"/>
                <w:lang w:eastAsia="el-GR"/>
                <w14:ligatures w14:val="none"/>
              </w:rPr>
            </w:pPr>
          </w:p>
        </w:tc>
        <w:tc>
          <w:tcPr>
            <w:tcW w:w="920" w:type="pct"/>
            <w:vMerge/>
            <w:tcBorders>
              <w:top w:val="nil"/>
              <w:left w:val="single" w:sz="4" w:space="0" w:color="auto"/>
              <w:bottom w:val="single" w:sz="4" w:space="0" w:color="auto"/>
              <w:right w:val="single" w:sz="4" w:space="0" w:color="auto"/>
            </w:tcBorders>
            <w:vAlign w:val="center"/>
          </w:tcPr>
          <w:p w14:paraId="314A32F4" w14:textId="77777777" w:rsidR="005512DF" w:rsidRPr="005512DF" w:rsidRDefault="005512DF" w:rsidP="005512DF">
            <w:pPr>
              <w:spacing w:after="0" w:line="240" w:lineRule="auto"/>
              <w:rPr>
                <w:rFonts w:ascii="Arial" w:eastAsia="Times New Roman" w:hAnsi="Arial" w:cs="Arial"/>
                <w:kern w:val="0"/>
                <w:sz w:val="20"/>
                <w:szCs w:val="20"/>
                <w:lang w:eastAsia="el-GR"/>
                <w14:ligatures w14:val="none"/>
              </w:rPr>
            </w:pPr>
          </w:p>
        </w:tc>
        <w:tc>
          <w:tcPr>
            <w:tcW w:w="1450" w:type="pct"/>
            <w:vMerge/>
            <w:tcBorders>
              <w:top w:val="nil"/>
              <w:left w:val="single" w:sz="4" w:space="0" w:color="auto"/>
              <w:bottom w:val="single" w:sz="4" w:space="0" w:color="auto"/>
              <w:right w:val="single" w:sz="4" w:space="0" w:color="auto"/>
            </w:tcBorders>
            <w:vAlign w:val="center"/>
          </w:tcPr>
          <w:p w14:paraId="06917D1B" w14:textId="77777777" w:rsidR="005512DF" w:rsidRPr="005512DF" w:rsidRDefault="005512DF" w:rsidP="005512DF">
            <w:pPr>
              <w:spacing w:after="0" w:line="240" w:lineRule="auto"/>
              <w:rPr>
                <w:rFonts w:ascii="Arial" w:eastAsia="Times New Roman" w:hAnsi="Arial" w:cs="Arial"/>
                <w:kern w:val="0"/>
                <w:sz w:val="20"/>
                <w:szCs w:val="20"/>
                <w:lang w:eastAsia="el-GR"/>
                <w14:ligatures w14:val="none"/>
              </w:rPr>
            </w:pPr>
          </w:p>
        </w:tc>
      </w:tr>
      <w:tr w:rsidR="005512DF" w:rsidRPr="005512DF" w14:paraId="4618907D" w14:textId="77777777" w:rsidTr="00580951">
        <w:trPr>
          <w:trHeight w:val="735"/>
        </w:trPr>
        <w:tc>
          <w:tcPr>
            <w:tcW w:w="299" w:type="pct"/>
            <w:vMerge w:val="restart"/>
            <w:tcBorders>
              <w:top w:val="nil"/>
              <w:left w:val="single" w:sz="4" w:space="0" w:color="auto"/>
              <w:bottom w:val="single" w:sz="4" w:space="0" w:color="auto"/>
              <w:right w:val="single" w:sz="4" w:space="0" w:color="auto"/>
            </w:tcBorders>
            <w:noWrap/>
            <w:vAlign w:val="center"/>
            <w:hideMark/>
          </w:tcPr>
          <w:p w14:paraId="41B4E290" w14:textId="77777777" w:rsidR="005512DF" w:rsidRPr="005512DF" w:rsidRDefault="005512DF" w:rsidP="005512DF">
            <w:pPr>
              <w:spacing w:after="0" w:line="240" w:lineRule="auto"/>
              <w:jc w:val="center"/>
              <w:rPr>
                <w:rFonts w:ascii="Arial" w:eastAsia="Times New Roman" w:hAnsi="Arial" w:cs="Arial"/>
                <w:kern w:val="0"/>
                <w:sz w:val="20"/>
                <w:szCs w:val="20"/>
                <w:lang w:eastAsia="el-GR"/>
                <w14:ligatures w14:val="none"/>
              </w:rPr>
            </w:pPr>
            <w:r w:rsidRPr="005512DF">
              <w:rPr>
                <w:rFonts w:ascii="Arial" w:eastAsia="Times New Roman" w:hAnsi="Arial" w:cs="Arial"/>
                <w:kern w:val="0"/>
                <w:sz w:val="20"/>
                <w:szCs w:val="20"/>
                <w:lang w:eastAsia="el-GR"/>
                <w14:ligatures w14:val="none"/>
              </w:rPr>
              <w:t>7</w:t>
            </w:r>
          </w:p>
        </w:tc>
        <w:tc>
          <w:tcPr>
            <w:tcW w:w="1560" w:type="pct"/>
            <w:tcBorders>
              <w:top w:val="nil"/>
              <w:left w:val="nil"/>
              <w:bottom w:val="single" w:sz="4" w:space="0" w:color="auto"/>
              <w:right w:val="single" w:sz="4" w:space="0" w:color="auto"/>
            </w:tcBorders>
            <w:vAlign w:val="center"/>
            <w:hideMark/>
          </w:tcPr>
          <w:p w14:paraId="53647ABD" w14:textId="77777777" w:rsidR="005512DF" w:rsidRPr="005512DF" w:rsidRDefault="005512DF" w:rsidP="005512DF">
            <w:pPr>
              <w:spacing w:after="0" w:line="240" w:lineRule="auto"/>
              <w:rPr>
                <w:rFonts w:ascii="Arial" w:eastAsia="Times New Roman" w:hAnsi="Arial" w:cs="Arial"/>
                <w:kern w:val="0"/>
                <w:sz w:val="20"/>
                <w:szCs w:val="20"/>
                <w:lang w:eastAsia="el-GR"/>
                <w14:ligatures w14:val="none"/>
              </w:rPr>
            </w:pPr>
            <w:r w:rsidRPr="005512DF">
              <w:rPr>
                <w:rFonts w:ascii="Arial" w:eastAsia="Times New Roman" w:hAnsi="Arial" w:cs="Arial"/>
                <w:kern w:val="0"/>
                <w:sz w:val="20"/>
                <w:szCs w:val="20"/>
                <w:lang w:eastAsia="el-GR"/>
                <w14:ligatures w14:val="none"/>
              </w:rPr>
              <w:t>Ηλεκτρολογείο Οχημάτων / Μηχανημάτων</w:t>
            </w:r>
          </w:p>
        </w:tc>
        <w:tc>
          <w:tcPr>
            <w:tcW w:w="771" w:type="pct"/>
            <w:vMerge w:val="restart"/>
            <w:tcBorders>
              <w:top w:val="nil"/>
              <w:left w:val="single" w:sz="4" w:space="0" w:color="auto"/>
              <w:bottom w:val="single" w:sz="4" w:space="0" w:color="auto"/>
              <w:right w:val="single" w:sz="4" w:space="0" w:color="auto"/>
            </w:tcBorders>
            <w:vAlign w:val="center"/>
            <w:hideMark/>
          </w:tcPr>
          <w:p w14:paraId="50C588FD" w14:textId="77777777" w:rsidR="005512DF" w:rsidRPr="005512DF" w:rsidRDefault="005512DF" w:rsidP="005512DF">
            <w:pPr>
              <w:spacing w:after="0" w:line="240" w:lineRule="auto"/>
              <w:jc w:val="center"/>
              <w:rPr>
                <w:rFonts w:ascii="Arial" w:eastAsia="Times New Roman" w:hAnsi="Arial" w:cs="Arial"/>
                <w:kern w:val="0"/>
                <w:sz w:val="18"/>
                <w:szCs w:val="18"/>
                <w:lang w:eastAsia="el-GR"/>
                <w14:ligatures w14:val="none"/>
              </w:rPr>
            </w:pPr>
            <w:r w:rsidRPr="005512DF">
              <w:rPr>
                <w:rFonts w:ascii="Arial" w:eastAsia="Times New Roman" w:hAnsi="Arial" w:cs="Arial"/>
                <w:kern w:val="0"/>
                <w:sz w:val="18"/>
                <w:szCs w:val="18"/>
                <w:lang w:eastAsia="el-GR"/>
                <w14:ligatures w14:val="none"/>
              </w:rPr>
              <w:t>50116100-2, 34913000-0</w:t>
            </w:r>
          </w:p>
        </w:tc>
        <w:tc>
          <w:tcPr>
            <w:tcW w:w="920" w:type="pct"/>
            <w:vMerge w:val="restart"/>
            <w:tcBorders>
              <w:top w:val="nil"/>
              <w:left w:val="single" w:sz="4" w:space="0" w:color="auto"/>
              <w:bottom w:val="single" w:sz="4" w:space="0" w:color="auto"/>
              <w:right w:val="single" w:sz="4" w:space="0" w:color="auto"/>
            </w:tcBorders>
            <w:vAlign w:val="center"/>
          </w:tcPr>
          <w:p w14:paraId="45253411" w14:textId="77777777" w:rsidR="005512DF" w:rsidRPr="005512DF" w:rsidRDefault="005512DF" w:rsidP="005512DF">
            <w:pPr>
              <w:spacing w:after="0" w:line="240" w:lineRule="auto"/>
              <w:jc w:val="center"/>
              <w:rPr>
                <w:rFonts w:ascii="Arial" w:eastAsia="Times New Roman" w:hAnsi="Arial" w:cs="Arial"/>
                <w:kern w:val="0"/>
                <w:sz w:val="20"/>
                <w:szCs w:val="20"/>
                <w:lang w:eastAsia="el-GR"/>
                <w14:ligatures w14:val="none"/>
              </w:rPr>
            </w:pPr>
          </w:p>
        </w:tc>
        <w:tc>
          <w:tcPr>
            <w:tcW w:w="1450" w:type="pct"/>
            <w:vMerge w:val="restart"/>
            <w:tcBorders>
              <w:top w:val="nil"/>
              <w:left w:val="single" w:sz="4" w:space="0" w:color="auto"/>
              <w:bottom w:val="single" w:sz="4" w:space="0" w:color="auto"/>
              <w:right w:val="single" w:sz="4" w:space="0" w:color="auto"/>
            </w:tcBorders>
            <w:vAlign w:val="center"/>
          </w:tcPr>
          <w:p w14:paraId="3F4B4811" w14:textId="77777777" w:rsidR="005512DF" w:rsidRPr="005512DF" w:rsidRDefault="005512DF" w:rsidP="005512DF">
            <w:pPr>
              <w:spacing w:after="0" w:line="240" w:lineRule="auto"/>
              <w:jc w:val="center"/>
              <w:rPr>
                <w:rFonts w:ascii="Arial" w:eastAsia="Times New Roman" w:hAnsi="Arial" w:cs="Arial"/>
                <w:kern w:val="0"/>
                <w:sz w:val="20"/>
                <w:szCs w:val="20"/>
                <w:lang w:eastAsia="el-GR"/>
                <w14:ligatures w14:val="none"/>
              </w:rPr>
            </w:pPr>
          </w:p>
        </w:tc>
      </w:tr>
      <w:tr w:rsidR="005512DF" w:rsidRPr="005512DF" w14:paraId="4D5CEBBC" w14:textId="77777777" w:rsidTr="00580951">
        <w:trPr>
          <w:trHeight w:val="465"/>
        </w:trPr>
        <w:tc>
          <w:tcPr>
            <w:tcW w:w="299" w:type="pct"/>
            <w:vMerge/>
            <w:tcBorders>
              <w:top w:val="nil"/>
              <w:left w:val="single" w:sz="4" w:space="0" w:color="auto"/>
              <w:bottom w:val="single" w:sz="4" w:space="0" w:color="auto"/>
              <w:right w:val="single" w:sz="4" w:space="0" w:color="auto"/>
            </w:tcBorders>
            <w:vAlign w:val="center"/>
            <w:hideMark/>
          </w:tcPr>
          <w:p w14:paraId="376BDCDC" w14:textId="77777777" w:rsidR="005512DF" w:rsidRPr="005512DF" w:rsidRDefault="005512DF" w:rsidP="005512DF">
            <w:pPr>
              <w:spacing w:after="0" w:line="240" w:lineRule="auto"/>
              <w:rPr>
                <w:rFonts w:ascii="Arial" w:eastAsia="Times New Roman" w:hAnsi="Arial" w:cs="Arial"/>
                <w:kern w:val="0"/>
                <w:sz w:val="20"/>
                <w:szCs w:val="20"/>
                <w:lang w:eastAsia="el-GR"/>
                <w14:ligatures w14:val="none"/>
              </w:rPr>
            </w:pPr>
          </w:p>
        </w:tc>
        <w:tc>
          <w:tcPr>
            <w:tcW w:w="1560" w:type="pct"/>
            <w:tcBorders>
              <w:top w:val="nil"/>
              <w:left w:val="nil"/>
              <w:bottom w:val="single" w:sz="4" w:space="0" w:color="auto"/>
              <w:right w:val="single" w:sz="4" w:space="0" w:color="auto"/>
            </w:tcBorders>
            <w:vAlign w:val="center"/>
            <w:hideMark/>
          </w:tcPr>
          <w:p w14:paraId="4004A868" w14:textId="77777777" w:rsidR="005512DF" w:rsidRPr="005512DF" w:rsidRDefault="005512DF" w:rsidP="005512DF">
            <w:pPr>
              <w:spacing w:after="0" w:line="240" w:lineRule="auto"/>
              <w:rPr>
                <w:rFonts w:ascii="Arial" w:eastAsia="Times New Roman" w:hAnsi="Arial" w:cs="Arial"/>
                <w:kern w:val="0"/>
                <w:sz w:val="20"/>
                <w:szCs w:val="20"/>
                <w:lang w:eastAsia="el-GR"/>
                <w14:ligatures w14:val="none"/>
              </w:rPr>
            </w:pPr>
            <w:r w:rsidRPr="005512DF">
              <w:rPr>
                <w:rFonts w:ascii="Arial" w:eastAsia="Times New Roman" w:hAnsi="Arial" w:cs="Arial"/>
                <w:kern w:val="0"/>
                <w:sz w:val="20"/>
                <w:szCs w:val="20"/>
                <w:lang w:eastAsia="el-GR"/>
                <w14:ligatures w14:val="none"/>
              </w:rPr>
              <w:t>Προμήθεια Ηλεκτρ. Ανταλλακτικών</w:t>
            </w:r>
          </w:p>
        </w:tc>
        <w:tc>
          <w:tcPr>
            <w:tcW w:w="771" w:type="pct"/>
            <w:vMerge/>
            <w:tcBorders>
              <w:top w:val="nil"/>
              <w:left w:val="single" w:sz="4" w:space="0" w:color="auto"/>
              <w:bottom w:val="single" w:sz="4" w:space="0" w:color="auto"/>
              <w:right w:val="single" w:sz="4" w:space="0" w:color="auto"/>
            </w:tcBorders>
            <w:vAlign w:val="center"/>
            <w:hideMark/>
          </w:tcPr>
          <w:p w14:paraId="0DBD785F" w14:textId="77777777" w:rsidR="005512DF" w:rsidRPr="005512DF" w:rsidRDefault="005512DF" w:rsidP="005512DF">
            <w:pPr>
              <w:spacing w:after="0" w:line="240" w:lineRule="auto"/>
              <w:rPr>
                <w:rFonts w:ascii="Arial" w:eastAsia="Times New Roman" w:hAnsi="Arial" w:cs="Arial"/>
                <w:kern w:val="0"/>
                <w:sz w:val="18"/>
                <w:szCs w:val="18"/>
                <w:lang w:eastAsia="el-GR"/>
                <w14:ligatures w14:val="none"/>
              </w:rPr>
            </w:pPr>
          </w:p>
        </w:tc>
        <w:tc>
          <w:tcPr>
            <w:tcW w:w="920" w:type="pct"/>
            <w:vMerge/>
            <w:tcBorders>
              <w:top w:val="nil"/>
              <w:left w:val="single" w:sz="4" w:space="0" w:color="auto"/>
              <w:bottom w:val="single" w:sz="4" w:space="0" w:color="auto"/>
              <w:right w:val="single" w:sz="4" w:space="0" w:color="auto"/>
            </w:tcBorders>
            <w:vAlign w:val="center"/>
          </w:tcPr>
          <w:p w14:paraId="38BF9F24" w14:textId="77777777" w:rsidR="005512DF" w:rsidRPr="005512DF" w:rsidRDefault="005512DF" w:rsidP="005512DF">
            <w:pPr>
              <w:spacing w:after="0" w:line="240" w:lineRule="auto"/>
              <w:rPr>
                <w:rFonts w:ascii="Arial" w:eastAsia="Times New Roman" w:hAnsi="Arial" w:cs="Arial"/>
                <w:kern w:val="0"/>
                <w:sz w:val="20"/>
                <w:szCs w:val="20"/>
                <w:lang w:eastAsia="el-GR"/>
                <w14:ligatures w14:val="none"/>
              </w:rPr>
            </w:pPr>
          </w:p>
        </w:tc>
        <w:tc>
          <w:tcPr>
            <w:tcW w:w="1450" w:type="pct"/>
            <w:vMerge/>
            <w:tcBorders>
              <w:top w:val="nil"/>
              <w:left w:val="single" w:sz="4" w:space="0" w:color="auto"/>
              <w:bottom w:val="single" w:sz="4" w:space="0" w:color="auto"/>
              <w:right w:val="single" w:sz="4" w:space="0" w:color="auto"/>
            </w:tcBorders>
            <w:vAlign w:val="center"/>
          </w:tcPr>
          <w:p w14:paraId="2A48FE9F" w14:textId="77777777" w:rsidR="005512DF" w:rsidRPr="005512DF" w:rsidRDefault="005512DF" w:rsidP="005512DF">
            <w:pPr>
              <w:spacing w:after="0" w:line="240" w:lineRule="auto"/>
              <w:rPr>
                <w:rFonts w:ascii="Arial" w:eastAsia="Times New Roman" w:hAnsi="Arial" w:cs="Arial"/>
                <w:kern w:val="0"/>
                <w:sz w:val="20"/>
                <w:szCs w:val="20"/>
                <w:lang w:eastAsia="el-GR"/>
                <w14:ligatures w14:val="none"/>
              </w:rPr>
            </w:pPr>
          </w:p>
        </w:tc>
      </w:tr>
      <w:tr w:rsidR="005512DF" w:rsidRPr="005512DF" w14:paraId="73686B56" w14:textId="77777777" w:rsidTr="00580951">
        <w:trPr>
          <w:trHeight w:val="735"/>
        </w:trPr>
        <w:tc>
          <w:tcPr>
            <w:tcW w:w="299" w:type="pct"/>
            <w:vMerge w:val="restart"/>
            <w:tcBorders>
              <w:top w:val="nil"/>
              <w:left w:val="single" w:sz="4" w:space="0" w:color="auto"/>
              <w:bottom w:val="single" w:sz="4" w:space="0" w:color="auto"/>
              <w:right w:val="single" w:sz="4" w:space="0" w:color="auto"/>
            </w:tcBorders>
            <w:noWrap/>
            <w:vAlign w:val="center"/>
            <w:hideMark/>
          </w:tcPr>
          <w:p w14:paraId="00CC5A33" w14:textId="77777777" w:rsidR="005512DF" w:rsidRPr="005512DF" w:rsidRDefault="005512DF" w:rsidP="005512DF">
            <w:pPr>
              <w:spacing w:after="0" w:line="240" w:lineRule="auto"/>
              <w:jc w:val="center"/>
              <w:rPr>
                <w:rFonts w:ascii="Arial" w:eastAsia="Times New Roman" w:hAnsi="Arial" w:cs="Arial"/>
                <w:kern w:val="0"/>
                <w:sz w:val="20"/>
                <w:szCs w:val="20"/>
                <w:lang w:eastAsia="el-GR"/>
                <w14:ligatures w14:val="none"/>
              </w:rPr>
            </w:pPr>
            <w:r w:rsidRPr="005512DF">
              <w:rPr>
                <w:rFonts w:ascii="Arial" w:eastAsia="Times New Roman" w:hAnsi="Arial" w:cs="Arial"/>
                <w:kern w:val="0"/>
                <w:sz w:val="20"/>
                <w:szCs w:val="20"/>
                <w:lang w:eastAsia="el-GR"/>
                <w14:ligatures w14:val="none"/>
              </w:rPr>
              <w:t>8</w:t>
            </w:r>
          </w:p>
        </w:tc>
        <w:tc>
          <w:tcPr>
            <w:tcW w:w="1560" w:type="pct"/>
            <w:tcBorders>
              <w:top w:val="nil"/>
              <w:left w:val="nil"/>
              <w:bottom w:val="single" w:sz="4" w:space="0" w:color="auto"/>
              <w:right w:val="single" w:sz="4" w:space="0" w:color="auto"/>
            </w:tcBorders>
            <w:vAlign w:val="center"/>
            <w:hideMark/>
          </w:tcPr>
          <w:p w14:paraId="3AAD1445" w14:textId="77777777" w:rsidR="005512DF" w:rsidRPr="005512DF" w:rsidRDefault="005512DF" w:rsidP="005512DF">
            <w:pPr>
              <w:spacing w:after="0" w:line="240" w:lineRule="auto"/>
              <w:rPr>
                <w:rFonts w:ascii="Arial" w:eastAsia="Times New Roman" w:hAnsi="Arial" w:cs="Arial"/>
                <w:kern w:val="0"/>
                <w:sz w:val="20"/>
                <w:szCs w:val="20"/>
                <w:lang w:eastAsia="el-GR"/>
                <w14:ligatures w14:val="none"/>
              </w:rPr>
            </w:pPr>
            <w:r w:rsidRPr="005512DF">
              <w:rPr>
                <w:rFonts w:ascii="Arial" w:eastAsia="Times New Roman" w:hAnsi="Arial" w:cs="Arial"/>
                <w:kern w:val="0"/>
                <w:sz w:val="20"/>
                <w:szCs w:val="20"/>
                <w:lang w:eastAsia="el-GR"/>
                <w14:ligatures w14:val="none"/>
              </w:rPr>
              <w:t>Συνεργείο Φρένων Μεγάλων Οχημάτων</w:t>
            </w:r>
          </w:p>
        </w:tc>
        <w:tc>
          <w:tcPr>
            <w:tcW w:w="771" w:type="pct"/>
            <w:vMerge w:val="restart"/>
            <w:tcBorders>
              <w:top w:val="nil"/>
              <w:left w:val="single" w:sz="4" w:space="0" w:color="auto"/>
              <w:bottom w:val="single" w:sz="4" w:space="0" w:color="auto"/>
              <w:right w:val="single" w:sz="4" w:space="0" w:color="auto"/>
            </w:tcBorders>
            <w:vAlign w:val="center"/>
            <w:hideMark/>
          </w:tcPr>
          <w:p w14:paraId="1CEF6852" w14:textId="77777777" w:rsidR="005512DF" w:rsidRPr="005512DF" w:rsidRDefault="005512DF" w:rsidP="005512DF">
            <w:pPr>
              <w:spacing w:after="0" w:line="240" w:lineRule="auto"/>
              <w:jc w:val="center"/>
              <w:rPr>
                <w:rFonts w:ascii="Arial" w:eastAsia="Times New Roman" w:hAnsi="Arial" w:cs="Arial"/>
                <w:kern w:val="0"/>
                <w:sz w:val="18"/>
                <w:szCs w:val="18"/>
                <w:lang w:eastAsia="el-GR"/>
                <w14:ligatures w14:val="none"/>
              </w:rPr>
            </w:pPr>
            <w:r w:rsidRPr="005512DF">
              <w:rPr>
                <w:rFonts w:ascii="Arial" w:eastAsia="Times New Roman" w:hAnsi="Arial" w:cs="Arial"/>
                <w:kern w:val="0"/>
                <w:sz w:val="18"/>
                <w:szCs w:val="18"/>
                <w:lang w:eastAsia="el-GR"/>
                <w14:ligatures w14:val="none"/>
              </w:rPr>
              <w:t>50116200-3, 34913000-0</w:t>
            </w:r>
          </w:p>
        </w:tc>
        <w:tc>
          <w:tcPr>
            <w:tcW w:w="920" w:type="pct"/>
            <w:vMerge w:val="restart"/>
            <w:tcBorders>
              <w:top w:val="nil"/>
              <w:left w:val="single" w:sz="4" w:space="0" w:color="auto"/>
              <w:bottom w:val="single" w:sz="4" w:space="0" w:color="auto"/>
              <w:right w:val="single" w:sz="4" w:space="0" w:color="auto"/>
            </w:tcBorders>
            <w:vAlign w:val="center"/>
          </w:tcPr>
          <w:p w14:paraId="2781DB25" w14:textId="77777777" w:rsidR="005512DF" w:rsidRPr="005512DF" w:rsidRDefault="005512DF" w:rsidP="005512DF">
            <w:pPr>
              <w:spacing w:after="0" w:line="240" w:lineRule="auto"/>
              <w:jc w:val="center"/>
              <w:rPr>
                <w:rFonts w:ascii="Arial" w:eastAsia="Times New Roman" w:hAnsi="Arial" w:cs="Arial"/>
                <w:kern w:val="0"/>
                <w:sz w:val="20"/>
                <w:szCs w:val="20"/>
                <w:lang w:eastAsia="el-GR"/>
                <w14:ligatures w14:val="none"/>
              </w:rPr>
            </w:pPr>
          </w:p>
        </w:tc>
        <w:tc>
          <w:tcPr>
            <w:tcW w:w="1450" w:type="pct"/>
            <w:vMerge w:val="restart"/>
            <w:tcBorders>
              <w:top w:val="nil"/>
              <w:left w:val="single" w:sz="4" w:space="0" w:color="auto"/>
              <w:bottom w:val="single" w:sz="4" w:space="0" w:color="auto"/>
              <w:right w:val="single" w:sz="4" w:space="0" w:color="auto"/>
            </w:tcBorders>
            <w:vAlign w:val="center"/>
          </w:tcPr>
          <w:p w14:paraId="3BC0ED9D" w14:textId="77777777" w:rsidR="005512DF" w:rsidRPr="005512DF" w:rsidRDefault="005512DF" w:rsidP="005512DF">
            <w:pPr>
              <w:spacing w:after="0" w:line="240" w:lineRule="auto"/>
              <w:jc w:val="center"/>
              <w:rPr>
                <w:rFonts w:ascii="Arial" w:eastAsia="Times New Roman" w:hAnsi="Arial" w:cs="Arial"/>
                <w:kern w:val="0"/>
                <w:sz w:val="20"/>
                <w:szCs w:val="20"/>
                <w:lang w:eastAsia="el-GR"/>
                <w14:ligatures w14:val="none"/>
              </w:rPr>
            </w:pPr>
          </w:p>
        </w:tc>
      </w:tr>
      <w:tr w:rsidR="005512DF" w:rsidRPr="005512DF" w14:paraId="5FB35127" w14:textId="77777777" w:rsidTr="00580951">
        <w:trPr>
          <w:trHeight w:val="630"/>
        </w:trPr>
        <w:tc>
          <w:tcPr>
            <w:tcW w:w="299" w:type="pct"/>
            <w:vMerge/>
            <w:tcBorders>
              <w:top w:val="nil"/>
              <w:left w:val="single" w:sz="4" w:space="0" w:color="auto"/>
              <w:bottom w:val="single" w:sz="4" w:space="0" w:color="auto"/>
              <w:right w:val="single" w:sz="4" w:space="0" w:color="auto"/>
            </w:tcBorders>
            <w:vAlign w:val="center"/>
            <w:hideMark/>
          </w:tcPr>
          <w:p w14:paraId="07EAB124" w14:textId="77777777" w:rsidR="005512DF" w:rsidRPr="005512DF" w:rsidRDefault="005512DF" w:rsidP="005512DF">
            <w:pPr>
              <w:spacing w:after="0" w:line="240" w:lineRule="auto"/>
              <w:rPr>
                <w:rFonts w:ascii="Arial" w:eastAsia="Times New Roman" w:hAnsi="Arial" w:cs="Arial"/>
                <w:kern w:val="0"/>
                <w:sz w:val="20"/>
                <w:szCs w:val="20"/>
                <w:lang w:eastAsia="el-GR"/>
                <w14:ligatures w14:val="none"/>
              </w:rPr>
            </w:pPr>
          </w:p>
        </w:tc>
        <w:tc>
          <w:tcPr>
            <w:tcW w:w="1560" w:type="pct"/>
            <w:tcBorders>
              <w:top w:val="nil"/>
              <w:left w:val="nil"/>
              <w:bottom w:val="single" w:sz="4" w:space="0" w:color="auto"/>
              <w:right w:val="single" w:sz="4" w:space="0" w:color="auto"/>
            </w:tcBorders>
            <w:vAlign w:val="center"/>
            <w:hideMark/>
          </w:tcPr>
          <w:p w14:paraId="519A5EF6" w14:textId="77777777" w:rsidR="005512DF" w:rsidRPr="005512DF" w:rsidRDefault="005512DF" w:rsidP="005512DF">
            <w:pPr>
              <w:spacing w:after="0" w:line="240" w:lineRule="auto"/>
              <w:rPr>
                <w:rFonts w:ascii="Arial" w:eastAsia="Times New Roman" w:hAnsi="Arial" w:cs="Arial"/>
                <w:kern w:val="0"/>
                <w:sz w:val="20"/>
                <w:szCs w:val="20"/>
                <w:lang w:eastAsia="el-GR"/>
                <w14:ligatures w14:val="none"/>
              </w:rPr>
            </w:pPr>
            <w:r w:rsidRPr="005512DF">
              <w:rPr>
                <w:rFonts w:ascii="Arial" w:eastAsia="Times New Roman" w:hAnsi="Arial" w:cs="Arial"/>
                <w:kern w:val="0"/>
                <w:sz w:val="20"/>
                <w:szCs w:val="20"/>
                <w:lang w:eastAsia="el-GR"/>
                <w14:ligatures w14:val="none"/>
              </w:rPr>
              <w:t>Προμήθεια ανταλλακτικών πέδησης/φρένων</w:t>
            </w:r>
          </w:p>
        </w:tc>
        <w:tc>
          <w:tcPr>
            <w:tcW w:w="771" w:type="pct"/>
            <w:vMerge/>
            <w:tcBorders>
              <w:top w:val="nil"/>
              <w:left w:val="single" w:sz="4" w:space="0" w:color="auto"/>
              <w:bottom w:val="single" w:sz="4" w:space="0" w:color="auto"/>
              <w:right w:val="single" w:sz="4" w:space="0" w:color="auto"/>
            </w:tcBorders>
            <w:vAlign w:val="center"/>
            <w:hideMark/>
          </w:tcPr>
          <w:p w14:paraId="2A39D5A4" w14:textId="77777777" w:rsidR="005512DF" w:rsidRPr="005512DF" w:rsidRDefault="005512DF" w:rsidP="005512DF">
            <w:pPr>
              <w:spacing w:after="0" w:line="240" w:lineRule="auto"/>
              <w:rPr>
                <w:rFonts w:ascii="Arial" w:eastAsia="Times New Roman" w:hAnsi="Arial" w:cs="Arial"/>
                <w:kern w:val="0"/>
                <w:sz w:val="18"/>
                <w:szCs w:val="18"/>
                <w:lang w:eastAsia="el-GR"/>
                <w14:ligatures w14:val="none"/>
              </w:rPr>
            </w:pPr>
          </w:p>
        </w:tc>
        <w:tc>
          <w:tcPr>
            <w:tcW w:w="920" w:type="pct"/>
            <w:vMerge/>
            <w:tcBorders>
              <w:top w:val="nil"/>
              <w:left w:val="single" w:sz="4" w:space="0" w:color="auto"/>
              <w:bottom w:val="single" w:sz="4" w:space="0" w:color="auto"/>
              <w:right w:val="single" w:sz="4" w:space="0" w:color="auto"/>
            </w:tcBorders>
            <w:vAlign w:val="center"/>
          </w:tcPr>
          <w:p w14:paraId="07C5B8FE" w14:textId="77777777" w:rsidR="005512DF" w:rsidRPr="005512DF" w:rsidRDefault="005512DF" w:rsidP="005512DF">
            <w:pPr>
              <w:spacing w:after="0" w:line="240" w:lineRule="auto"/>
              <w:rPr>
                <w:rFonts w:ascii="Arial" w:eastAsia="Times New Roman" w:hAnsi="Arial" w:cs="Arial"/>
                <w:kern w:val="0"/>
                <w:sz w:val="20"/>
                <w:szCs w:val="20"/>
                <w:lang w:eastAsia="el-GR"/>
                <w14:ligatures w14:val="none"/>
              </w:rPr>
            </w:pPr>
          </w:p>
        </w:tc>
        <w:tc>
          <w:tcPr>
            <w:tcW w:w="1450" w:type="pct"/>
            <w:vMerge/>
            <w:tcBorders>
              <w:top w:val="nil"/>
              <w:left w:val="single" w:sz="4" w:space="0" w:color="auto"/>
              <w:bottom w:val="single" w:sz="4" w:space="0" w:color="auto"/>
              <w:right w:val="single" w:sz="4" w:space="0" w:color="auto"/>
            </w:tcBorders>
            <w:vAlign w:val="center"/>
          </w:tcPr>
          <w:p w14:paraId="47569588" w14:textId="77777777" w:rsidR="005512DF" w:rsidRPr="005512DF" w:rsidRDefault="005512DF" w:rsidP="005512DF">
            <w:pPr>
              <w:spacing w:after="0" w:line="240" w:lineRule="auto"/>
              <w:rPr>
                <w:rFonts w:ascii="Arial" w:eastAsia="Times New Roman" w:hAnsi="Arial" w:cs="Arial"/>
                <w:kern w:val="0"/>
                <w:sz w:val="20"/>
                <w:szCs w:val="20"/>
                <w:lang w:eastAsia="el-GR"/>
                <w14:ligatures w14:val="none"/>
              </w:rPr>
            </w:pPr>
          </w:p>
        </w:tc>
      </w:tr>
      <w:tr w:rsidR="005512DF" w:rsidRPr="005512DF" w14:paraId="3B5273BE" w14:textId="77777777" w:rsidTr="00580951">
        <w:trPr>
          <w:trHeight w:val="735"/>
        </w:trPr>
        <w:tc>
          <w:tcPr>
            <w:tcW w:w="299" w:type="pct"/>
            <w:tcBorders>
              <w:top w:val="nil"/>
              <w:left w:val="single" w:sz="4" w:space="0" w:color="auto"/>
              <w:bottom w:val="single" w:sz="4" w:space="0" w:color="auto"/>
              <w:right w:val="single" w:sz="4" w:space="0" w:color="auto"/>
            </w:tcBorders>
            <w:noWrap/>
            <w:vAlign w:val="center"/>
            <w:hideMark/>
          </w:tcPr>
          <w:p w14:paraId="7D3D41B2" w14:textId="77777777" w:rsidR="005512DF" w:rsidRPr="005512DF" w:rsidRDefault="005512DF" w:rsidP="005512DF">
            <w:pPr>
              <w:spacing w:after="0" w:line="240" w:lineRule="auto"/>
              <w:jc w:val="center"/>
              <w:rPr>
                <w:rFonts w:ascii="Arial" w:eastAsia="Times New Roman" w:hAnsi="Arial" w:cs="Arial"/>
                <w:kern w:val="0"/>
                <w:sz w:val="20"/>
                <w:szCs w:val="20"/>
                <w:lang w:eastAsia="el-GR"/>
                <w14:ligatures w14:val="none"/>
              </w:rPr>
            </w:pPr>
            <w:r w:rsidRPr="005512DF">
              <w:rPr>
                <w:rFonts w:ascii="Arial" w:eastAsia="Times New Roman" w:hAnsi="Arial" w:cs="Arial"/>
                <w:kern w:val="0"/>
                <w:sz w:val="20"/>
                <w:szCs w:val="20"/>
                <w:lang w:eastAsia="el-GR"/>
                <w14:ligatures w14:val="none"/>
              </w:rPr>
              <w:t>11</w:t>
            </w:r>
          </w:p>
        </w:tc>
        <w:tc>
          <w:tcPr>
            <w:tcW w:w="1560" w:type="pct"/>
            <w:tcBorders>
              <w:top w:val="nil"/>
              <w:left w:val="nil"/>
              <w:bottom w:val="single" w:sz="4" w:space="0" w:color="auto"/>
              <w:right w:val="single" w:sz="4" w:space="0" w:color="auto"/>
            </w:tcBorders>
            <w:vAlign w:val="center"/>
            <w:hideMark/>
          </w:tcPr>
          <w:p w14:paraId="320E4586" w14:textId="77777777" w:rsidR="005512DF" w:rsidRPr="005512DF" w:rsidRDefault="005512DF" w:rsidP="005512DF">
            <w:pPr>
              <w:spacing w:after="0" w:line="240" w:lineRule="auto"/>
              <w:rPr>
                <w:rFonts w:ascii="Arial" w:eastAsia="Times New Roman" w:hAnsi="Arial" w:cs="Arial"/>
                <w:kern w:val="0"/>
                <w:sz w:val="20"/>
                <w:szCs w:val="20"/>
                <w:lang w:eastAsia="el-GR"/>
                <w14:ligatures w14:val="none"/>
              </w:rPr>
            </w:pPr>
            <w:r w:rsidRPr="005512DF">
              <w:rPr>
                <w:rFonts w:ascii="Arial" w:eastAsia="Times New Roman" w:hAnsi="Arial" w:cs="Arial"/>
                <w:kern w:val="0"/>
                <w:sz w:val="20"/>
                <w:szCs w:val="20"/>
                <w:lang w:eastAsia="el-GR"/>
                <w14:ligatures w14:val="none"/>
              </w:rPr>
              <w:t xml:space="preserve">Φανοποιείο - Βαφείο - Ταπετσαρίες – Υαλοπίνακες - </w:t>
            </w:r>
            <w:proofErr w:type="spellStart"/>
            <w:r w:rsidRPr="005512DF">
              <w:rPr>
                <w:rFonts w:ascii="Arial" w:eastAsia="Times New Roman" w:hAnsi="Arial" w:cs="Arial"/>
                <w:kern w:val="0"/>
                <w:sz w:val="20"/>
                <w:szCs w:val="20"/>
                <w:lang w:eastAsia="el-GR"/>
                <w14:ligatures w14:val="none"/>
              </w:rPr>
              <w:t>Τεντες</w:t>
            </w:r>
            <w:proofErr w:type="spellEnd"/>
          </w:p>
        </w:tc>
        <w:tc>
          <w:tcPr>
            <w:tcW w:w="771" w:type="pct"/>
            <w:tcBorders>
              <w:top w:val="nil"/>
              <w:left w:val="nil"/>
              <w:bottom w:val="single" w:sz="4" w:space="0" w:color="auto"/>
              <w:right w:val="single" w:sz="4" w:space="0" w:color="auto"/>
            </w:tcBorders>
            <w:vAlign w:val="center"/>
            <w:hideMark/>
          </w:tcPr>
          <w:p w14:paraId="688DE2E5" w14:textId="77777777" w:rsidR="005512DF" w:rsidRPr="005512DF" w:rsidRDefault="005512DF" w:rsidP="005512DF">
            <w:pPr>
              <w:spacing w:after="0" w:line="240" w:lineRule="auto"/>
              <w:jc w:val="center"/>
              <w:rPr>
                <w:rFonts w:ascii="Arial" w:eastAsia="Times New Roman" w:hAnsi="Arial" w:cs="Arial"/>
                <w:kern w:val="0"/>
                <w:sz w:val="18"/>
                <w:szCs w:val="18"/>
                <w:lang w:eastAsia="el-GR"/>
                <w14:ligatures w14:val="none"/>
              </w:rPr>
            </w:pPr>
            <w:r w:rsidRPr="005512DF">
              <w:rPr>
                <w:rFonts w:ascii="Arial" w:eastAsia="Times New Roman" w:hAnsi="Arial" w:cs="Arial"/>
                <w:kern w:val="0"/>
                <w:sz w:val="18"/>
                <w:szCs w:val="18"/>
                <w:lang w:eastAsia="el-GR"/>
                <w14:ligatures w14:val="none"/>
              </w:rPr>
              <w:t>50112110-7</w:t>
            </w:r>
          </w:p>
        </w:tc>
        <w:tc>
          <w:tcPr>
            <w:tcW w:w="920" w:type="pct"/>
            <w:tcBorders>
              <w:top w:val="nil"/>
              <w:left w:val="nil"/>
              <w:bottom w:val="single" w:sz="4" w:space="0" w:color="auto"/>
              <w:right w:val="single" w:sz="4" w:space="0" w:color="auto"/>
            </w:tcBorders>
            <w:vAlign w:val="center"/>
          </w:tcPr>
          <w:p w14:paraId="26465465" w14:textId="77777777" w:rsidR="005512DF" w:rsidRPr="005512DF" w:rsidRDefault="005512DF" w:rsidP="005512DF">
            <w:pPr>
              <w:spacing w:after="0" w:line="240" w:lineRule="auto"/>
              <w:jc w:val="center"/>
              <w:rPr>
                <w:rFonts w:ascii="Arial" w:eastAsia="Times New Roman" w:hAnsi="Arial" w:cs="Arial"/>
                <w:kern w:val="0"/>
                <w:sz w:val="20"/>
                <w:szCs w:val="20"/>
                <w:lang w:eastAsia="el-GR"/>
                <w14:ligatures w14:val="none"/>
              </w:rPr>
            </w:pPr>
          </w:p>
        </w:tc>
        <w:tc>
          <w:tcPr>
            <w:tcW w:w="1450" w:type="pct"/>
            <w:tcBorders>
              <w:top w:val="nil"/>
              <w:left w:val="nil"/>
              <w:bottom w:val="single" w:sz="4" w:space="0" w:color="auto"/>
              <w:right w:val="single" w:sz="4" w:space="0" w:color="auto"/>
            </w:tcBorders>
            <w:vAlign w:val="center"/>
          </w:tcPr>
          <w:p w14:paraId="73205B10" w14:textId="77777777" w:rsidR="005512DF" w:rsidRPr="005512DF" w:rsidRDefault="005512DF" w:rsidP="005512DF">
            <w:pPr>
              <w:spacing w:after="0" w:line="240" w:lineRule="auto"/>
              <w:jc w:val="center"/>
              <w:rPr>
                <w:rFonts w:ascii="Arial" w:eastAsia="Times New Roman" w:hAnsi="Arial" w:cs="Arial"/>
                <w:kern w:val="0"/>
                <w:sz w:val="20"/>
                <w:szCs w:val="20"/>
                <w:lang w:eastAsia="el-GR"/>
                <w14:ligatures w14:val="none"/>
              </w:rPr>
            </w:pPr>
          </w:p>
        </w:tc>
      </w:tr>
      <w:tr w:rsidR="005512DF" w:rsidRPr="005512DF" w14:paraId="21D0770A" w14:textId="77777777" w:rsidTr="00580951">
        <w:trPr>
          <w:trHeight w:val="402"/>
        </w:trPr>
        <w:tc>
          <w:tcPr>
            <w:tcW w:w="299" w:type="pct"/>
            <w:tcBorders>
              <w:top w:val="nil"/>
              <w:left w:val="single" w:sz="4" w:space="0" w:color="auto"/>
              <w:bottom w:val="single" w:sz="4" w:space="0" w:color="auto"/>
              <w:right w:val="single" w:sz="4" w:space="0" w:color="auto"/>
            </w:tcBorders>
            <w:noWrap/>
            <w:vAlign w:val="bottom"/>
            <w:hideMark/>
          </w:tcPr>
          <w:p w14:paraId="652F0E79" w14:textId="77777777" w:rsidR="005512DF" w:rsidRPr="005512DF" w:rsidRDefault="005512DF" w:rsidP="005512DF">
            <w:pPr>
              <w:spacing w:after="0" w:line="240" w:lineRule="auto"/>
              <w:rPr>
                <w:rFonts w:ascii="Arial" w:eastAsia="Times New Roman" w:hAnsi="Arial" w:cs="Arial"/>
                <w:kern w:val="0"/>
                <w:sz w:val="20"/>
                <w:szCs w:val="20"/>
                <w:lang w:eastAsia="el-GR"/>
                <w14:ligatures w14:val="none"/>
              </w:rPr>
            </w:pPr>
            <w:r w:rsidRPr="005512DF">
              <w:rPr>
                <w:rFonts w:ascii="Arial" w:eastAsia="Times New Roman" w:hAnsi="Arial" w:cs="Arial"/>
                <w:kern w:val="0"/>
                <w:sz w:val="20"/>
                <w:szCs w:val="20"/>
                <w:lang w:eastAsia="el-GR"/>
                <w14:ligatures w14:val="none"/>
              </w:rPr>
              <w:t> </w:t>
            </w:r>
          </w:p>
        </w:tc>
        <w:tc>
          <w:tcPr>
            <w:tcW w:w="2331" w:type="pct"/>
            <w:gridSpan w:val="2"/>
            <w:tcBorders>
              <w:top w:val="single" w:sz="4" w:space="0" w:color="auto"/>
              <w:left w:val="nil"/>
              <w:bottom w:val="single" w:sz="4" w:space="0" w:color="auto"/>
              <w:right w:val="single" w:sz="4" w:space="0" w:color="auto"/>
            </w:tcBorders>
            <w:vAlign w:val="bottom"/>
            <w:hideMark/>
          </w:tcPr>
          <w:p w14:paraId="594B189D" w14:textId="77777777" w:rsidR="005512DF" w:rsidRPr="005512DF" w:rsidRDefault="005512DF" w:rsidP="005512DF">
            <w:pPr>
              <w:spacing w:after="0" w:line="240" w:lineRule="auto"/>
              <w:jc w:val="center"/>
              <w:rPr>
                <w:rFonts w:ascii="Arial" w:eastAsia="Times New Roman" w:hAnsi="Arial" w:cs="Arial"/>
                <w:b/>
                <w:bCs/>
                <w:kern w:val="0"/>
                <w:sz w:val="18"/>
                <w:szCs w:val="18"/>
                <w:lang w:eastAsia="el-GR"/>
                <w14:ligatures w14:val="none"/>
              </w:rPr>
            </w:pPr>
            <w:r w:rsidRPr="005512DF">
              <w:rPr>
                <w:rFonts w:ascii="Arial" w:eastAsia="Times New Roman" w:hAnsi="Arial" w:cs="Arial"/>
                <w:b/>
                <w:bCs/>
                <w:kern w:val="0"/>
                <w:sz w:val="18"/>
                <w:szCs w:val="18"/>
                <w:lang w:eastAsia="el-GR"/>
                <w14:ligatures w14:val="none"/>
              </w:rPr>
              <w:t>ΣΥΝΟΛΙΚΗ ΔΑΠΑΝΗ ΜΕ ΦΠΑ (24%)</w:t>
            </w:r>
          </w:p>
        </w:tc>
        <w:tc>
          <w:tcPr>
            <w:tcW w:w="920" w:type="pct"/>
            <w:tcBorders>
              <w:top w:val="nil"/>
              <w:left w:val="nil"/>
              <w:bottom w:val="single" w:sz="4" w:space="0" w:color="auto"/>
              <w:right w:val="single" w:sz="4" w:space="0" w:color="auto"/>
            </w:tcBorders>
            <w:vAlign w:val="center"/>
          </w:tcPr>
          <w:p w14:paraId="30FC2504" w14:textId="77777777" w:rsidR="005512DF" w:rsidRPr="005512DF" w:rsidRDefault="005512DF" w:rsidP="005512DF">
            <w:pPr>
              <w:spacing w:after="0" w:line="240" w:lineRule="auto"/>
              <w:ind w:left="-143" w:right="-66"/>
              <w:jc w:val="center"/>
              <w:rPr>
                <w:rFonts w:ascii="Arial" w:eastAsia="Times New Roman" w:hAnsi="Arial" w:cs="Arial"/>
                <w:b/>
                <w:bCs/>
                <w:kern w:val="0"/>
                <w:sz w:val="20"/>
                <w:szCs w:val="20"/>
                <w:lang w:eastAsia="el-GR"/>
                <w14:ligatures w14:val="none"/>
              </w:rPr>
            </w:pPr>
          </w:p>
        </w:tc>
        <w:tc>
          <w:tcPr>
            <w:tcW w:w="1450" w:type="pct"/>
            <w:tcBorders>
              <w:top w:val="nil"/>
              <w:left w:val="nil"/>
              <w:bottom w:val="single" w:sz="4" w:space="0" w:color="auto"/>
              <w:right w:val="single" w:sz="4" w:space="0" w:color="auto"/>
            </w:tcBorders>
            <w:vAlign w:val="center"/>
          </w:tcPr>
          <w:p w14:paraId="5424C618" w14:textId="77777777" w:rsidR="005512DF" w:rsidRPr="005512DF" w:rsidRDefault="005512DF" w:rsidP="005512DF">
            <w:pPr>
              <w:spacing w:after="0" w:line="240" w:lineRule="auto"/>
              <w:jc w:val="center"/>
              <w:rPr>
                <w:rFonts w:ascii="Arial" w:eastAsia="Times New Roman" w:hAnsi="Arial" w:cs="Arial"/>
                <w:b/>
                <w:bCs/>
                <w:kern w:val="0"/>
                <w:sz w:val="20"/>
                <w:szCs w:val="20"/>
                <w:lang w:eastAsia="el-GR"/>
                <w14:ligatures w14:val="none"/>
              </w:rPr>
            </w:pPr>
          </w:p>
        </w:tc>
      </w:tr>
    </w:tbl>
    <w:p w14:paraId="557378D3" w14:textId="77777777" w:rsidR="005512DF" w:rsidRPr="005512DF" w:rsidRDefault="005512DF" w:rsidP="005512DF">
      <w:pPr>
        <w:spacing w:after="200" w:line="276" w:lineRule="auto"/>
        <w:ind w:left="5760" w:firstLine="720"/>
        <w:rPr>
          <w:rFonts w:ascii="Times New Roman" w:eastAsia="Calibri" w:hAnsi="Times New Roman" w:cs="Times New Roman"/>
          <w:b/>
          <w:kern w:val="0"/>
          <w:sz w:val="22"/>
          <w:szCs w:val="22"/>
          <w:lang w:eastAsia="zh-CN"/>
          <w14:ligatures w14:val="none"/>
        </w:rPr>
      </w:pPr>
    </w:p>
    <w:p w14:paraId="49EF075A" w14:textId="77777777" w:rsidR="005512DF" w:rsidRPr="005512DF" w:rsidRDefault="005512DF" w:rsidP="005512DF">
      <w:pPr>
        <w:suppressAutoHyphens/>
        <w:spacing w:after="120" w:line="240" w:lineRule="auto"/>
        <w:jc w:val="both"/>
        <w:rPr>
          <w:rFonts w:ascii="Times New Roman" w:eastAsia="Calibri" w:hAnsi="Times New Roman" w:cs="Times New Roman"/>
          <w:kern w:val="0"/>
          <w:sz w:val="22"/>
          <w:szCs w:val="22"/>
          <w:lang w:eastAsia="zh-CN"/>
          <w14:ligatures w14:val="none"/>
        </w:rPr>
      </w:pPr>
    </w:p>
    <w:p w14:paraId="71F9D338" w14:textId="77777777" w:rsidR="005512DF" w:rsidRPr="005512DF" w:rsidRDefault="005512DF" w:rsidP="005512DF">
      <w:pPr>
        <w:spacing w:after="200" w:line="276" w:lineRule="auto"/>
        <w:ind w:left="5760" w:firstLine="720"/>
        <w:rPr>
          <w:rFonts w:ascii="Calibri" w:eastAsia="Calibri" w:hAnsi="Calibri" w:cs="Times New Roman"/>
          <w:kern w:val="0"/>
          <w:sz w:val="22"/>
          <w:szCs w:val="22"/>
          <w14:ligatures w14:val="none"/>
        </w:rPr>
      </w:pPr>
      <w:r w:rsidRPr="005512DF">
        <w:rPr>
          <w:rFonts w:ascii="Calibri" w:eastAsia="Calibri" w:hAnsi="Calibri" w:cs="Times New Roman"/>
          <w:kern w:val="0"/>
          <w:sz w:val="22"/>
          <w:szCs w:val="22"/>
          <w14:ligatures w14:val="none"/>
        </w:rPr>
        <w:t>Ο προσφέρων</w:t>
      </w:r>
    </w:p>
    <w:p w14:paraId="18290F25" w14:textId="77777777" w:rsidR="005512DF" w:rsidRPr="005512DF" w:rsidRDefault="005512DF" w:rsidP="005512DF">
      <w:pPr>
        <w:spacing w:after="200" w:line="276" w:lineRule="auto"/>
        <w:ind w:left="5760"/>
        <w:rPr>
          <w:rFonts w:ascii="Calibri" w:eastAsia="Calibri" w:hAnsi="Calibri" w:cs="Times New Roman"/>
          <w:kern w:val="0"/>
          <w:sz w:val="22"/>
          <w:szCs w:val="22"/>
          <w14:ligatures w14:val="none"/>
        </w:rPr>
      </w:pPr>
      <w:r w:rsidRPr="005512DF">
        <w:rPr>
          <w:rFonts w:ascii="Calibri" w:eastAsia="Calibri" w:hAnsi="Calibri" w:cs="Times New Roman"/>
          <w:kern w:val="0"/>
          <w:sz w:val="22"/>
          <w:szCs w:val="22"/>
          <w14:ligatures w14:val="none"/>
        </w:rPr>
        <w:t xml:space="preserve">      Σφραγίδα / Υπογραφή</w:t>
      </w:r>
    </w:p>
    <w:p w14:paraId="3B35F635" w14:textId="77777777" w:rsidR="005512DF" w:rsidRDefault="005512DF"/>
    <w:sectPr w:rsidR="005512D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131932"/>
    <w:multiLevelType w:val="hybridMultilevel"/>
    <w:tmpl w:val="ABB272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367750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2DF"/>
    <w:rsid w:val="005512DF"/>
    <w:rsid w:val="00B7555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3CF54"/>
  <w15:chartTrackingRefBased/>
  <w15:docId w15:val="{EFBCDF06-034E-42F5-AEE1-37B737C9D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5512D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5512D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5512D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5512D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5512D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5512D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5512D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5512D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5512D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5512DF"/>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5512DF"/>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5512DF"/>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5512DF"/>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5512DF"/>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5512DF"/>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5512DF"/>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5512DF"/>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5512DF"/>
    <w:rPr>
      <w:rFonts w:eastAsiaTheme="majorEastAsia" w:cstheme="majorBidi"/>
      <w:color w:val="272727" w:themeColor="text1" w:themeTint="D8"/>
    </w:rPr>
  </w:style>
  <w:style w:type="paragraph" w:styleId="a3">
    <w:name w:val="Title"/>
    <w:basedOn w:val="a"/>
    <w:next w:val="a"/>
    <w:link w:val="Char"/>
    <w:uiPriority w:val="10"/>
    <w:qFormat/>
    <w:rsid w:val="005512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5512DF"/>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5512DF"/>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5512DF"/>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5512DF"/>
    <w:pPr>
      <w:spacing w:before="160"/>
      <w:jc w:val="center"/>
    </w:pPr>
    <w:rPr>
      <w:i/>
      <w:iCs/>
      <w:color w:val="404040" w:themeColor="text1" w:themeTint="BF"/>
    </w:rPr>
  </w:style>
  <w:style w:type="character" w:customStyle="1" w:styleId="Char1">
    <w:name w:val="Απόσπασμα Char"/>
    <w:basedOn w:val="a0"/>
    <w:link w:val="a5"/>
    <w:uiPriority w:val="29"/>
    <w:rsid w:val="005512DF"/>
    <w:rPr>
      <w:i/>
      <w:iCs/>
      <w:color w:val="404040" w:themeColor="text1" w:themeTint="BF"/>
    </w:rPr>
  </w:style>
  <w:style w:type="paragraph" w:styleId="a6">
    <w:name w:val="List Paragraph"/>
    <w:basedOn w:val="a"/>
    <w:uiPriority w:val="34"/>
    <w:qFormat/>
    <w:rsid w:val="005512DF"/>
    <w:pPr>
      <w:ind w:left="720"/>
      <w:contextualSpacing/>
    </w:pPr>
  </w:style>
  <w:style w:type="character" w:styleId="a7">
    <w:name w:val="Intense Emphasis"/>
    <w:basedOn w:val="a0"/>
    <w:uiPriority w:val="21"/>
    <w:qFormat/>
    <w:rsid w:val="005512DF"/>
    <w:rPr>
      <w:i/>
      <w:iCs/>
      <w:color w:val="2F5496" w:themeColor="accent1" w:themeShade="BF"/>
    </w:rPr>
  </w:style>
  <w:style w:type="paragraph" w:styleId="a8">
    <w:name w:val="Intense Quote"/>
    <w:basedOn w:val="a"/>
    <w:next w:val="a"/>
    <w:link w:val="Char2"/>
    <w:uiPriority w:val="30"/>
    <w:qFormat/>
    <w:rsid w:val="005512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5512DF"/>
    <w:rPr>
      <w:i/>
      <w:iCs/>
      <w:color w:val="2F5496" w:themeColor="accent1" w:themeShade="BF"/>
    </w:rPr>
  </w:style>
  <w:style w:type="character" w:styleId="a9">
    <w:name w:val="Intense Reference"/>
    <w:basedOn w:val="a0"/>
    <w:uiPriority w:val="32"/>
    <w:qFormat/>
    <w:rsid w:val="005512D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354</Words>
  <Characters>1916</Characters>
  <Application>Microsoft Office Word</Application>
  <DocSecurity>0</DocSecurity>
  <Lines>15</Lines>
  <Paragraphs>4</Paragraphs>
  <ScaleCrop>false</ScaleCrop>
  <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Εύη Καρτσουνάκη</dc:creator>
  <cp:keywords/>
  <dc:description/>
  <cp:lastModifiedBy>Εύη Καρτσουνάκη</cp:lastModifiedBy>
  <cp:revision>1</cp:revision>
  <dcterms:created xsi:type="dcterms:W3CDTF">2026-09-10T08:01:00Z</dcterms:created>
  <dcterms:modified xsi:type="dcterms:W3CDTF">2026-09-10T08:03:00Z</dcterms:modified>
</cp:coreProperties>
</file>