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18D05" w14:textId="77777777" w:rsidR="00A30546" w:rsidRPr="00A30546" w:rsidRDefault="00A30546" w:rsidP="00A30546">
      <w:pPr>
        <w:rPr>
          <w:b/>
        </w:rPr>
      </w:pPr>
      <w:r w:rsidRPr="00A30546">
        <w:rPr>
          <w:b/>
        </w:rPr>
        <w:t xml:space="preserve">ΠΑΡΑΡΤΗΜΑ - Υπόδειγμα περιεχομένου Υ.Δ. περί μη ρωσικής εμπλοκής (για συμβάσεις άνω των ορίων) </w:t>
      </w:r>
    </w:p>
    <w:p w14:paraId="67BBE0BD" w14:textId="77777777" w:rsidR="00A30546" w:rsidRPr="00A30546" w:rsidRDefault="00A30546" w:rsidP="00A30546"/>
    <w:p w14:paraId="2DA9B064" w14:textId="77777777" w:rsidR="00A30546" w:rsidRPr="00A30546" w:rsidRDefault="00A30546" w:rsidP="00A30546">
      <w:r w:rsidRPr="00A30546">
        <w:t>Ο κάτωθι υπογεγραμμένος, ως νόμιμος εκπρόσωπος του οικονομικού φορέα ..........................................., δηλώνω υπεύθυνα ότι δεν συντρέχουν στο πρόσωπο του οικονομικού φορέα οι καταστάσεις ρωσικής εμπλοκής που προβλέπονται στο άρθρο 5ια του Κανονισμού (ΕΕ) αριθ. 833/2014 του Συμβουλίου, όπως τροποποιήθηκε με τον Κανονισμό (ΕΕ) 2022/576.</w:t>
      </w:r>
    </w:p>
    <w:p w14:paraId="61E0BE39" w14:textId="77777777" w:rsidR="00A30546" w:rsidRPr="00A30546" w:rsidRDefault="00A30546" w:rsidP="00A30546">
      <w:r w:rsidRPr="00A30546">
        <w:t>Ειδικότερα δηλώνω ότι:</w:t>
      </w:r>
    </w:p>
    <w:p w14:paraId="05EE7F01" w14:textId="77777777" w:rsidR="00A30546" w:rsidRPr="00A30546" w:rsidRDefault="00A30546" w:rsidP="00A30546">
      <w:pPr>
        <w:numPr>
          <w:ilvl w:val="0"/>
          <w:numId w:val="1"/>
        </w:numPr>
      </w:pPr>
      <w:r w:rsidRPr="00A30546">
        <w:t>Ο οικονομικός φορέας δεν είναι Ρώσος υπήκοος ούτε φυσικό ή νομικό πρόσωπο, οντότητα ή φορέας εγκατεστημένος στη Ρωσία.</w:t>
      </w:r>
    </w:p>
    <w:p w14:paraId="298B0B3A" w14:textId="77777777" w:rsidR="00A30546" w:rsidRPr="00A30546" w:rsidRDefault="00A30546" w:rsidP="00A30546">
      <w:pPr>
        <w:numPr>
          <w:ilvl w:val="0"/>
          <w:numId w:val="1"/>
        </w:numPr>
      </w:pPr>
      <w:r w:rsidRPr="00A30546">
        <w:t>Ο οικονομικός φορέας δεν είναι νομικό πρόσωπο, οντότητα ή φορέας του οποίου τα δικαιώματα ιδιοκτησίας κατέχει, άμεσα ή έμμεσα, σε ποσοστό άνω του πενήντα τοις εκατό (50%), πρόσωπο ή οντότητα της προηγούμενης περίπτωσης.</w:t>
      </w:r>
    </w:p>
    <w:p w14:paraId="563A7CF2" w14:textId="77777777" w:rsidR="00A30546" w:rsidRPr="00A30546" w:rsidRDefault="00A30546" w:rsidP="00A30546">
      <w:pPr>
        <w:numPr>
          <w:ilvl w:val="0"/>
          <w:numId w:val="1"/>
        </w:numPr>
      </w:pPr>
      <w:r w:rsidRPr="00A30546">
        <w:t>Ο οικονομικός φορέας δεν ενεργεί εξ ονόματος ή κατ' εντολή προσώπου ή οντότητας των ανωτέρω περιπτώσεων.</w:t>
      </w:r>
    </w:p>
    <w:p w14:paraId="1CD837B1" w14:textId="77777777" w:rsidR="00A30546" w:rsidRPr="00A30546" w:rsidRDefault="00A30546" w:rsidP="00A30546">
      <w:pPr>
        <w:numPr>
          <w:ilvl w:val="0"/>
          <w:numId w:val="1"/>
        </w:numPr>
      </w:pPr>
      <w:r w:rsidRPr="00A30546">
        <w:t>Δεν υπάρχει συμμετοχή προσώπων ή οντοτήτων των ανωτέρω περιπτώσεων, άνω του δέκα τοις εκατό (10%) της αξίας της σύμβασης, ως υπεργολάβων, προμηθευτών ή φορέων στις ικανότητες των οποίων στηρίζεται ο οικονομικός φορέας.</w:t>
      </w:r>
    </w:p>
    <w:p w14:paraId="0D42E405" w14:textId="77777777" w:rsidR="00A30546" w:rsidRDefault="00A30546"/>
    <w:sectPr w:rsidR="00A305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F22A79"/>
    <w:multiLevelType w:val="multilevel"/>
    <w:tmpl w:val="29E6B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3236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546"/>
    <w:rsid w:val="00A30546"/>
    <w:rsid w:val="00B7555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4BD85"/>
  <w15:chartTrackingRefBased/>
  <w15:docId w15:val="{02A109C1-20A1-41DC-A08E-11540CC52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305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305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3054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3054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3054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3054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3054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3054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3054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30546"/>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30546"/>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30546"/>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30546"/>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30546"/>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3054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3054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3054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30546"/>
    <w:rPr>
      <w:rFonts w:eastAsiaTheme="majorEastAsia" w:cstheme="majorBidi"/>
      <w:color w:val="272727" w:themeColor="text1" w:themeTint="D8"/>
    </w:rPr>
  </w:style>
  <w:style w:type="paragraph" w:styleId="a3">
    <w:name w:val="Title"/>
    <w:basedOn w:val="a"/>
    <w:next w:val="a"/>
    <w:link w:val="Char"/>
    <w:uiPriority w:val="10"/>
    <w:qFormat/>
    <w:rsid w:val="00A305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3054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3054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3054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30546"/>
    <w:pPr>
      <w:spacing w:before="160"/>
      <w:jc w:val="center"/>
    </w:pPr>
    <w:rPr>
      <w:i/>
      <w:iCs/>
      <w:color w:val="404040" w:themeColor="text1" w:themeTint="BF"/>
    </w:rPr>
  </w:style>
  <w:style w:type="character" w:customStyle="1" w:styleId="Char1">
    <w:name w:val="Απόσπασμα Char"/>
    <w:basedOn w:val="a0"/>
    <w:link w:val="a5"/>
    <w:uiPriority w:val="29"/>
    <w:rsid w:val="00A30546"/>
    <w:rPr>
      <w:i/>
      <w:iCs/>
      <w:color w:val="404040" w:themeColor="text1" w:themeTint="BF"/>
    </w:rPr>
  </w:style>
  <w:style w:type="paragraph" w:styleId="a6">
    <w:name w:val="List Paragraph"/>
    <w:basedOn w:val="a"/>
    <w:uiPriority w:val="34"/>
    <w:qFormat/>
    <w:rsid w:val="00A30546"/>
    <w:pPr>
      <w:ind w:left="720"/>
      <w:contextualSpacing/>
    </w:pPr>
  </w:style>
  <w:style w:type="character" w:styleId="a7">
    <w:name w:val="Intense Emphasis"/>
    <w:basedOn w:val="a0"/>
    <w:uiPriority w:val="21"/>
    <w:qFormat/>
    <w:rsid w:val="00A30546"/>
    <w:rPr>
      <w:i/>
      <w:iCs/>
      <w:color w:val="2F5496" w:themeColor="accent1" w:themeShade="BF"/>
    </w:rPr>
  </w:style>
  <w:style w:type="paragraph" w:styleId="a8">
    <w:name w:val="Intense Quote"/>
    <w:basedOn w:val="a"/>
    <w:next w:val="a"/>
    <w:link w:val="Char2"/>
    <w:uiPriority w:val="30"/>
    <w:qFormat/>
    <w:rsid w:val="00A305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30546"/>
    <w:rPr>
      <w:i/>
      <w:iCs/>
      <w:color w:val="2F5496" w:themeColor="accent1" w:themeShade="BF"/>
    </w:rPr>
  </w:style>
  <w:style w:type="character" w:styleId="a9">
    <w:name w:val="Intense Reference"/>
    <w:basedOn w:val="a0"/>
    <w:uiPriority w:val="32"/>
    <w:qFormat/>
    <w:rsid w:val="00A3054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176</Words>
  <Characters>956</Characters>
  <Application>Microsoft Office Word</Application>
  <DocSecurity>0</DocSecurity>
  <Lines>7</Lines>
  <Paragraphs>2</Paragraphs>
  <ScaleCrop>false</ScaleCrop>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Καρτσουνάκη</dc:creator>
  <cp:keywords/>
  <dc:description/>
  <cp:lastModifiedBy>Εύη Καρτσουνάκη</cp:lastModifiedBy>
  <cp:revision>1</cp:revision>
  <dcterms:created xsi:type="dcterms:W3CDTF">2026-09-10T08:04:00Z</dcterms:created>
  <dcterms:modified xsi:type="dcterms:W3CDTF">2026-09-10T08:05:00Z</dcterms:modified>
</cp:coreProperties>
</file>