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4341" w14:textId="77777777" w:rsidR="001B124F" w:rsidRPr="004F31B0" w:rsidRDefault="004F31B0" w:rsidP="004F31B0">
      <w:pPr>
        <w:spacing w:after="0"/>
        <w:rPr>
          <w:sz w:val="28"/>
          <w:szCs w:val="28"/>
        </w:rPr>
      </w:pPr>
      <w:r w:rsidRPr="004F31B0">
        <w:rPr>
          <w:sz w:val="28"/>
          <w:szCs w:val="28"/>
        </w:rPr>
        <w:t>ΔΗΜΟΣ ΧΕΡΣΟΝΗΣΟΥ</w:t>
      </w:r>
    </w:p>
    <w:p w14:paraId="489ADDAB" w14:textId="77777777" w:rsidR="004F31B0" w:rsidRPr="004F31B0" w:rsidRDefault="004F31B0" w:rsidP="004F31B0">
      <w:pPr>
        <w:spacing w:after="0"/>
        <w:rPr>
          <w:sz w:val="28"/>
          <w:szCs w:val="28"/>
        </w:rPr>
      </w:pPr>
      <w:r w:rsidRPr="004F31B0">
        <w:rPr>
          <w:sz w:val="28"/>
          <w:szCs w:val="28"/>
        </w:rPr>
        <w:t>ΤΜΗΜΑ ΕΣΟΔΩΝ ΚΑΙ ΠΕΡΙΟΥΣΙΑΣ</w:t>
      </w:r>
    </w:p>
    <w:p w14:paraId="7836C6C7" w14:textId="77777777" w:rsidR="004F31B0" w:rsidRPr="004F31B0" w:rsidRDefault="004F31B0" w:rsidP="004F31B0">
      <w:pPr>
        <w:spacing w:after="0"/>
        <w:rPr>
          <w:sz w:val="28"/>
          <w:szCs w:val="28"/>
        </w:rPr>
      </w:pPr>
      <w:r w:rsidRPr="004F31B0">
        <w:rPr>
          <w:sz w:val="28"/>
          <w:szCs w:val="28"/>
        </w:rPr>
        <w:t>ΓΡΑΦΕΙΟ ΔΗΜΟΤΙΚΩΝ ΤΕΛΩΝ/ΤΑΠ</w:t>
      </w:r>
    </w:p>
    <w:p w14:paraId="6874C271" w14:textId="77777777" w:rsidR="004F31B0" w:rsidRDefault="004F31B0"/>
    <w:p w14:paraId="62545685" w14:textId="77777777" w:rsidR="00194BDC" w:rsidRDefault="004F31B0" w:rsidP="00194BDC">
      <w:pPr>
        <w:spacing w:after="0" w:line="240" w:lineRule="auto"/>
        <w:jc w:val="center"/>
        <w:rPr>
          <w:b/>
          <w:u w:val="single"/>
        </w:rPr>
      </w:pPr>
      <w:r w:rsidRPr="004F31B0">
        <w:rPr>
          <w:b/>
          <w:u w:val="single"/>
        </w:rPr>
        <w:t>ΔΙΚΑΙΟΛΟΓΗΤΙΚΑ ΠΟΥ ΑΠΑΙΤΟΥΝΤΑΙ ΓΙΑ ΕΠΟΧΙΚΗ ΛΕΙΤΟΥΡΓΕΙΑ ΕΠΙΧΕΙΡΗΣΗΣ</w:t>
      </w:r>
      <w:r>
        <w:rPr>
          <w:b/>
          <w:u w:val="single"/>
        </w:rPr>
        <w:t xml:space="preserve"> </w:t>
      </w:r>
    </w:p>
    <w:p w14:paraId="5888149E" w14:textId="77777777" w:rsidR="004F31B0" w:rsidRDefault="004F31B0" w:rsidP="00194BD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(σε φωτοτυπίες)</w:t>
      </w:r>
    </w:p>
    <w:p w14:paraId="778BC53D" w14:textId="77777777" w:rsidR="004F31B0" w:rsidRDefault="004F31B0" w:rsidP="004F31B0">
      <w:pPr>
        <w:jc w:val="center"/>
        <w:rPr>
          <w:b/>
          <w:u w:val="single"/>
        </w:rPr>
      </w:pPr>
    </w:p>
    <w:p w14:paraId="481ABF2E" w14:textId="77777777" w:rsidR="004F31B0" w:rsidRDefault="004F31B0" w:rsidP="004F31B0">
      <w:pPr>
        <w:pStyle w:val="a3"/>
        <w:numPr>
          <w:ilvl w:val="0"/>
          <w:numId w:val="1"/>
        </w:numPr>
        <w:spacing w:after="0"/>
        <w:ind w:right="-113"/>
      </w:pPr>
      <w:r>
        <w:t>ΣΥΜΒΟΛΑΙΟ ΙΔΙΟΚΤΗΣΙΑΣ</w:t>
      </w:r>
      <w:r w:rsidR="008B7372">
        <w:t xml:space="preserve"> ή ΤΕΛΕΥΤΑΙΟ Ε9 ΙΔΙΟΚΤΗΤΩΝ</w:t>
      </w:r>
    </w:p>
    <w:p w14:paraId="452511AA" w14:textId="77777777" w:rsidR="003210A4" w:rsidRDefault="003210A4" w:rsidP="003210A4">
      <w:pPr>
        <w:pStyle w:val="a3"/>
        <w:numPr>
          <w:ilvl w:val="0"/>
          <w:numId w:val="1"/>
        </w:numPr>
        <w:spacing w:after="0"/>
        <w:ind w:right="-113"/>
      </w:pPr>
      <w:r>
        <w:t>ΣΗΜΑ ΕΟΤ</w:t>
      </w:r>
    </w:p>
    <w:p w14:paraId="3A238B50" w14:textId="77777777" w:rsidR="004F31B0" w:rsidRDefault="004F31B0" w:rsidP="004F31B0">
      <w:pPr>
        <w:pStyle w:val="a3"/>
        <w:numPr>
          <w:ilvl w:val="0"/>
          <w:numId w:val="1"/>
        </w:numPr>
        <w:spacing w:after="0"/>
        <w:ind w:right="-113"/>
      </w:pPr>
      <w:r>
        <w:t>ΚΑΤΑΣΤΑΤΙΚΟ ΕΠΙΧΕΙΡΗΣΗΣ</w:t>
      </w:r>
    </w:p>
    <w:p w14:paraId="00A44CC4" w14:textId="77777777" w:rsidR="004F31B0" w:rsidRDefault="004F31B0" w:rsidP="004F31B0">
      <w:pPr>
        <w:pStyle w:val="a3"/>
        <w:numPr>
          <w:ilvl w:val="0"/>
          <w:numId w:val="1"/>
        </w:numPr>
        <w:spacing w:after="0"/>
        <w:ind w:right="-113"/>
      </w:pPr>
      <w:r>
        <w:t>ΟΙΚΟΔΟΜΙΚΗ</w:t>
      </w:r>
      <w:r w:rsidR="003210A4">
        <w:t>/ΕΣ</w:t>
      </w:r>
      <w:r>
        <w:t xml:space="preserve"> ΑΔΕΙΑ</w:t>
      </w:r>
      <w:r w:rsidR="003210A4">
        <w:t>/ΕΣ</w:t>
      </w:r>
      <w:r w:rsidR="00194BDC">
        <w:t xml:space="preserve"> &amp; </w:t>
      </w:r>
      <w:r>
        <w:t>ΔΙΑΓΡΑΜΜΑ</w:t>
      </w:r>
      <w:r w:rsidR="003210A4">
        <w:t>ΤΑ</w:t>
      </w:r>
      <w:r>
        <w:t xml:space="preserve"> ΚΑΛΥΨΗΣ</w:t>
      </w:r>
      <w:r w:rsidR="003210A4">
        <w:t xml:space="preserve"> ΚΑΙ ΚΑΤΟΨΕΙΣ </w:t>
      </w:r>
    </w:p>
    <w:p w14:paraId="3A21A05E" w14:textId="77777777" w:rsidR="003210A4" w:rsidRDefault="003210A4" w:rsidP="003210A4">
      <w:pPr>
        <w:pStyle w:val="a3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</w:t>
      </w:r>
      <w:r w:rsidR="008B7372">
        <w:t xml:space="preserve">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37121396" w14:textId="77777777" w:rsidR="004651DA" w:rsidRDefault="003210A4" w:rsidP="003210A4">
      <w:pPr>
        <w:pStyle w:val="a3"/>
        <w:numPr>
          <w:ilvl w:val="0"/>
          <w:numId w:val="1"/>
        </w:numPr>
        <w:spacing w:after="0"/>
        <w:ind w:right="-113"/>
      </w:pPr>
      <w:r>
        <w:t xml:space="preserve">ΠΙΝΑΚΑΣ ΔΙΑΧΩΡΙΣΜΟΥ ΧΩΡΩΝ </w:t>
      </w:r>
      <w:r w:rsidR="008B7372">
        <w:t>ΑΝΑ ΣΤΑΘΜΗ</w:t>
      </w:r>
      <w:r w:rsidR="004651DA">
        <w:t xml:space="preserve"> &amp; ΧΡΗΣΗ</w:t>
      </w:r>
      <w:r w:rsidR="008B7372">
        <w:t xml:space="preserve"> </w:t>
      </w:r>
      <w:r w:rsidR="004651DA">
        <w:t>(υπογ</w:t>
      </w:r>
      <w:r w:rsidR="001F5A14">
        <w:t>εγ</w:t>
      </w:r>
      <w:r w:rsidR="004651DA">
        <w:t>ραμμένο από τον μηχανικό)</w:t>
      </w:r>
      <w:r>
        <w:t xml:space="preserve"> </w:t>
      </w:r>
    </w:p>
    <w:p w14:paraId="4B8633D7" w14:textId="77777777" w:rsidR="003210A4" w:rsidRDefault="003210A4" w:rsidP="004651DA">
      <w:pPr>
        <w:pStyle w:val="a3"/>
        <w:spacing w:after="0"/>
        <w:ind w:left="303" w:right="-113"/>
      </w:pPr>
      <w:r>
        <w:t>(δωμάτια – κοινόχρηστοι</w:t>
      </w:r>
      <w:r w:rsidR="004651DA">
        <w:t xml:space="preserve"> χώροι</w:t>
      </w:r>
      <w:r>
        <w:t xml:space="preserve"> – μη στεγασμένοι</w:t>
      </w:r>
      <w:r w:rsidR="004651DA">
        <w:t xml:space="preserve"> χώροι</w:t>
      </w:r>
      <w:r>
        <w:t>)</w:t>
      </w:r>
    </w:p>
    <w:p w14:paraId="767F8A7B" w14:textId="77777777" w:rsidR="003210A4" w:rsidRDefault="003210A4" w:rsidP="003210A4">
      <w:pPr>
        <w:pStyle w:val="a3"/>
        <w:numPr>
          <w:ilvl w:val="0"/>
          <w:numId w:val="1"/>
        </w:numPr>
        <w:spacing w:after="0"/>
        <w:ind w:right="-113"/>
      </w:pPr>
      <w:r>
        <w:t xml:space="preserve">ΤΕΛΕΥΤΑΙΟ/ΟΥΣ  ΛΟΓΑΡΙΑΣΜΟ/ΟΥΣ ΗΛΕΚΤΡΙΚΟΥ ΡΕΥΜΑΤΟΣ &amp; ΑΝΤΙΣΤΟΙΧΙΣΗ ΤΟΥΣ ΜΕ </w:t>
      </w:r>
      <w:r w:rsidR="00262DDB">
        <w:t xml:space="preserve">ΤΟΥΣ ΧΩΡΟΥΣ </w:t>
      </w:r>
      <w:r>
        <w:t>ΠΟΥ ΗΛΕΚΤΡΟΔΟΤΟΥΝ</w:t>
      </w:r>
    </w:p>
    <w:p w14:paraId="15F0868C" w14:textId="77777777" w:rsidR="003210A4" w:rsidRDefault="00554874" w:rsidP="003210A4">
      <w:pPr>
        <w:pStyle w:val="a3"/>
        <w:numPr>
          <w:ilvl w:val="0"/>
          <w:numId w:val="1"/>
        </w:numPr>
        <w:spacing w:after="0"/>
        <w:ind w:right="-113"/>
      </w:pPr>
      <w:r>
        <w:t xml:space="preserve">ΑΝ ΥΠΑΡΧΕΙ </w:t>
      </w:r>
      <w:r w:rsidR="003210A4">
        <w:t>ΔΙΑΚΟΠΗ ΗΛΕΚΤΡΟΔΟΤΗΣΗΣ, ΤΗΝ ΗΜΕΡΟΜΗΝΙΑ ΔΙΑΚΟΠΗΣ</w:t>
      </w:r>
    </w:p>
    <w:p w14:paraId="4766780F" w14:textId="77777777" w:rsidR="003210A4" w:rsidRDefault="003210A4" w:rsidP="003210A4">
      <w:pPr>
        <w:spacing w:after="0"/>
        <w:ind w:right="-113"/>
      </w:pPr>
    </w:p>
    <w:p w14:paraId="4118B110" w14:textId="77777777" w:rsidR="004F31B0" w:rsidRPr="004F31B0" w:rsidRDefault="004F31B0" w:rsidP="004F31B0"/>
    <w:p w14:paraId="6B4D95F1" w14:textId="77777777" w:rsidR="004F31B0" w:rsidRDefault="004F31B0"/>
    <w:sectPr w:rsidR="004F31B0" w:rsidSect="004F3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0"/>
    <w:rsid w:val="00194BDC"/>
    <w:rsid w:val="001F5A14"/>
    <w:rsid w:val="0026282E"/>
    <w:rsid w:val="00262DDB"/>
    <w:rsid w:val="003210A4"/>
    <w:rsid w:val="004651DA"/>
    <w:rsid w:val="004F31B0"/>
    <w:rsid w:val="00554874"/>
    <w:rsid w:val="006B7606"/>
    <w:rsid w:val="00887367"/>
    <w:rsid w:val="008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196"/>
  <w15:docId w15:val="{BA8393B4-09C7-4812-B14D-B0F7E38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71A0-9DD1-4726-971D-B2273C78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2021-06-10T09:21:00Z</dcterms:created>
  <dcterms:modified xsi:type="dcterms:W3CDTF">2021-06-10T09:21:00Z</dcterms:modified>
</cp:coreProperties>
</file>